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480624" w14:textId="77777777" w:rsidR="00507BF4" w:rsidRPr="00507BF4" w:rsidRDefault="00507BF4" w:rsidP="00507BF4">
      <w:pPr>
        <w:spacing w:after="160" w:line="259" w:lineRule="auto"/>
        <w:jc w:val="center"/>
        <w:rPr>
          <w:rFonts w:ascii="Bookman Old Style" w:eastAsia="Calibri" w:hAnsi="Bookman Old Style" w:cs="Times New Roman"/>
          <w:b/>
          <w:bCs/>
          <w:sz w:val="24"/>
          <w:szCs w:val="24"/>
        </w:rPr>
      </w:pPr>
    </w:p>
    <w:p w14:paraId="732097B3" w14:textId="77777777" w:rsidR="00507BF4" w:rsidRPr="00507BF4" w:rsidRDefault="00507BF4" w:rsidP="00507BF4">
      <w:pPr>
        <w:spacing w:after="160" w:line="259" w:lineRule="auto"/>
        <w:jc w:val="center"/>
        <w:rPr>
          <w:rFonts w:ascii="Bookman Old Style" w:eastAsia="Calibri" w:hAnsi="Bookman Old Style" w:cs="Times New Roman"/>
          <w:b/>
          <w:bCs/>
          <w:sz w:val="24"/>
          <w:szCs w:val="24"/>
        </w:rPr>
      </w:pPr>
      <w:r w:rsidRPr="00507BF4">
        <w:rPr>
          <w:rFonts w:ascii="Calibri" w:eastAsia="Calibri" w:hAnsi="Calibri" w:cs="Times New Roman"/>
          <w:noProof/>
        </w:rPr>
        <w:drawing>
          <wp:inline distT="0" distB="0" distL="0" distR="0" wp14:anchorId="12A5FD76" wp14:editId="04F955FD">
            <wp:extent cx="1752600" cy="1885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2600" cy="1885950"/>
                    </a:xfrm>
                    <a:prstGeom prst="rect">
                      <a:avLst/>
                    </a:prstGeom>
                    <a:noFill/>
                    <a:ln>
                      <a:noFill/>
                    </a:ln>
                  </pic:spPr>
                </pic:pic>
              </a:graphicData>
            </a:graphic>
          </wp:inline>
        </w:drawing>
      </w:r>
    </w:p>
    <w:p w14:paraId="44689B59" w14:textId="77777777" w:rsidR="00507BF4" w:rsidRPr="00507BF4" w:rsidRDefault="00507BF4" w:rsidP="00507BF4">
      <w:pPr>
        <w:spacing w:after="160" w:line="259" w:lineRule="auto"/>
        <w:jc w:val="center"/>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 xml:space="preserve">PEMANDANGAN UMUM FRAKSI PDI PERJUANGAN KABUPATEN NGADA DALAM MENANGGAPI NOTA KEUANGAN ATAS RANCANGAN </w:t>
      </w:r>
      <w:r w:rsidR="00821026">
        <w:rPr>
          <w:rFonts w:ascii="Bookman Old Style" w:eastAsia="Calibri" w:hAnsi="Bookman Old Style" w:cs="Times New Roman"/>
          <w:b/>
          <w:bCs/>
          <w:sz w:val="24"/>
          <w:szCs w:val="24"/>
        </w:rPr>
        <w:t>PERATURAN DAERAH APBD TAHUN 2026</w:t>
      </w:r>
      <w:r w:rsidRPr="00507BF4">
        <w:rPr>
          <w:rFonts w:ascii="Bookman Old Style" w:eastAsia="Calibri" w:hAnsi="Bookman Old Style" w:cs="Times New Roman"/>
          <w:b/>
          <w:bCs/>
          <w:sz w:val="24"/>
          <w:szCs w:val="24"/>
        </w:rPr>
        <w:t xml:space="preserve"> DAN RANCANGAN PERATURAN DAERAH TENTANG PERUBAHAN </w:t>
      </w:r>
      <w:r w:rsidR="00D01E52">
        <w:rPr>
          <w:rFonts w:ascii="Bookman Old Style" w:eastAsia="Calibri" w:hAnsi="Bookman Old Style" w:cs="Times New Roman"/>
          <w:b/>
          <w:bCs/>
          <w:sz w:val="24"/>
          <w:szCs w:val="24"/>
        </w:rPr>
        <w:t xml:space="preserve">KEDUA ATAS PERATURAN DAERAH KABUPATEN NGADA NOMOR 3 TAHUN 2016 TENTANG PEMILIHAN KEPALA DESA, </w:t>
      </w:r>
      <w:r w:rsidR="00D01E52" w:rsidRPr="00507BF4">
        <w:rPr>
          <w:rFonts w:ascii="Bookman Old Style" w:eastAsia="Calibri" w:hAnsi="Bookman Old Style" w:cs="Times New Roman"/>
          <w:b/>
          <w:bCs/>
          <w:sz w:val="24"/>
          <w:szCs w:val="24"/>
        </w:rPr>
        <w:t xml:space="preserve">RANCANGAN PERATURAN DAERAH TENTANG PERUBAHAN </w:t>
      </w:r>
      <w:r w:rsidR="00D01E52">
        <w:rPr>
          <w:rFonts w:ascii="Bookman Old Style" w:eastAsia="Calibri" w:hAnsi="Bookman Old Style" w:cs="Times New Roman"/>
          <w:b/>
          <w:bCs/>
          <w:sz w:val="24"/>
          <w:szCs w:val="24"/>
        </w:rPr>
        <w:t xml:space="preserve">KEDUA ATAS PERATURAN DAERAH KABUPATEN NGADA NOMOR 9 TAHUN 2016 TENTANG PENGANGKATAN DAN PEMBERHENTIAN PERANGKAT DESA, SERTA </w:t>
      </w:r>
      <w:r w:rsidR="00D01E52" w:rsidRPr="00507BF4">
        <w:rPr>
          <w:rFonts w:ascii="Bookman Old Style" w:eastAsia="Calibri" w:hAnsi="Bookman Old Style" w:cs="Times New Roman"/>
          <w:b/>
          <w:bCs/>
          <w:sz w:val="24"/>
          <w:szCs w:val="24"/>
        </w:rPr>
        <w:t>RANCANGAN PER</w:t>
      </w:r>
      <w:r w:rsidR="00D01E52">
        <w:rPr>
          <w:rFonts w:ascii="Bookman Old Style" w:eastAsia="Calibri" w:hAnsi="Bookman Old Style" w:cs="Times New Roman"/>
          <w:b/>
          <w:bCs/>
          <w:sz w:val="24"/>
          <w:szCs w:val="24"/>
        </w:rPr>
        <w:t>ATURAN DAERAH TENTANG PERUBAHAN ATAS PERATURAN DAERAH KABUPATEN NGADA NOMOR 4 TAHUN 2017 TENTANG BADAN PERMUSYAWARATAN DESA</w:t>
      </w:r>
    </w:p>
    <w:p w14:paraId="7C1C7FC4" w14:textId="77777777" w:rsidR="00507BF4" w:rsidRPr="00507BF4" w:rsidRDefault="00507BF4" w:rsidP="00507BF4">
      <w:pPr>
        <w:spacing w:after="160" w:line="259" w:lineRule="auto"/>
        <w:jc w:val="both"/>
        <w:rPr>
          <w:rFonts w:ascii="Bookman Old Style" w:eastAsia="Calibri" w:hAnsi="Bookman Old Style" w:cs="Times New Roman"/>
          <w:b/>
          <w:bCs/>
          <w:sz w:val="24"/>
          <w:szCs w:val="24"/>
        </w:rPr>
      </w:pPr>
    </w:p>
    <w:p w14:paraId="6C5E8B9F"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Yang terhormat</w:t>
      </w:r>
    </w:p>
    <w:p w14:paraId="021F31B3" w14:textId="77777777" w:rsidR="00507BF4" w:rsidRPr="00507BF4" w:rsidRDefault="00821026" w:rsidP="00507BF4">
      <w:pPr>
        <w:numPr>
          <w:ilvl w:val="0"/>
          <w:numId w:val="1"/>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Bapak </w:t>
      </w:r>
      <w:r w:rsidR="00507BF4" w:rsidRPr="00507BF4">
        <w:rPr>
          <w:rFonts w:ascii="Bookman Old Style" w:eastAsia="Calibri" w:hAnsi="Bookman Old Style" w:cs="Times New Roman"/>
          <w:sz w:val="24"/>
          <w:szCs w:val="24"/>
        </w:rPr>
        <w:t>Bupati</w:t>
      </w:r>
      <w:r>
        <w:rPr>
          <w:rFonts w:ascii="Bookman Old Style" w:eastAsia="Calibri" w:hAnsi="Bookman Old Style" w:cs="Times New Roman"/>
          <w:sz w:val="24"/>
          <w:szCs w:val="24"/>
        </w:rPr>
        <w:t xml:space="preserve"> dan Wakil Bupati</w:t>
      </w:r>
      <w:r w:rsidR="00507BF4" w:rsidRPr="00507BF4">
        <w:rPr>
          <w:rFonts w:ascii="Bookman Old Style" w:eastAsia="Calibri" w:hAnsi="Bookman Old Style" w:cs="Times New Roman"/>
          <w:sz w:val="24"/>
          <w:szCs w:val="24"/>
        </w:rPr>
        <w:t xml:space="preserve"> Ngada</w:t>
      </w:r>
    </w:p>
    <w:p w14:paraId="01C258E7" w14:textId="77777777" w:rsidR="00507BF4" w:rsidRPr="00821026" w:rsidRDefault="00821026" w:rsidP="00821026">
      <w:pPr>
        <w:numPr>
          <w:ilvl w:val="0"/>
          <w:numId w:val="1"/>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Bapak </w:t>
      </w:r>
      <w:r w:rsidR="00507BF4" w:rsidRPr="00507BF4">
        <w:rPr>
          <w:rFonts w:ascii="Bookman Old Style" w:eastAsia="Calibri" w:hAnsi="Bookman Old Style" w:cs="Times New Roman"/>
          <w:sz w:val="24"/>
          <w:szCs w:val="24"/>
        </w:rPr>
        <w:t>Pimpinan</w:t>
      </w:r>
      <w:r>
        <w:rPr>
          <w:rFonts w:ascii="Bookman Old Style" w:eastAsia="Calibri" w:hAnsi="Bookman Old Style" w:cs="Times New Roman"/>
          <w:sz w:val="24"/>
          <w:szCs w:val="24"/>
        </w:rPr>
        <w:t xml:space="preserve"> dan Anggota</w:t>
      </w:r>
      <w:r w:rsidR="00507BF4" w:rsidRPr="00507BF4">
        <w:rPr>
          <w:rFonts w:ascii="Bookman Old Style" w:eastAsia="Calibri" w:hAnsi="Bookman Old Style" w:cs="Times New Roman"/>
          <w:sz w:val="24"/>
          <w:szCs w:val="24"/>
        </w:rPr>
        <w:t xml:space="preserve"> DPRD Kabupaten Ngada </w:t>
      </w:r>
    </w:p>
    <w:p w14:paraId="17D9443B" w14:textId="77777777" w:rsidR="00507BF4" w:rsidRPr="00507BF4" w:rsidRDefault="00507BF4" w:rsidP="00507BF4">
      <w:pPr>
        <w:numPr>
          <w:ilvl w:val="0"/>
          <w:numId w:val="1"/>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Bapak Sekertaris Daerah Kabupaten Ngada</w:t>
      </w:r>
    </w:p>
    <w:p w14:paraId="051B394A" w14:textId="77777777" w:rsidR="00507BF4" w:rsidRPr="00821026" w:rsidRDefault="00507BF4" w:rsidP="00821026">
      <w:pPr>
        <w:numPr>
          <w:ilvl w:val="0"/>
          <w:numId w:val="1"/>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Bapak -bapak asisten  Sekda Kabupaten Ngada</w:t>
      </w:r>
    </w:p>
    <w:p w14:paraId="00717E08" w14:textId="77777777" w:rsidR="00507BF4" w:rsidRPr="00507BF4" w:rsidRDefault="00A91628" w:rsidP="00507BF4">
      <w:pPr>
        <w:numPr>
          <w:ilvl w:val="0"/>
          <w:numId w:val="1"/>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Bapak/Ibu pimpinan Organisasi</w:t>
      </w:r>
      <w:r w:rsidR="00507BF4" w:rsidRPr="00507BF4">
        <w:rPr>
          <w:rFonts w:ascii="Bookman Old Style" w:eastAsia="Calibri" w:hAnsi="Bookman Old Style" w:cs="Times New Roman"/>
          <w:sz w:val="24"/>
          <w:szCs w:val="24"/>
        </w:rPr>
        <w:t xml:space="preserve"> Perangkat Daerah</w:t>
      </w:r>
    </w:p>
    <w:p w14:paraId="1CFCB864" w14:textId="77777777" w:rsidR="00507BF4" w:rsidRPr="00507BF4" w:rsidRDefault="00507BF4" w:rsidP="00507BF4">
      <w:pPr>
        <w:numPr>
          <w:ilvl w:val="0"/>
          <w:numId w:val="1"/>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 xml:space="preserve">Bapak-bapak pimpinan Organisasi Sosial, politik dan kemasyarakatan </w:t>
      </w:r>
    </w:p>
    <w:p w14:paraId="263AA08D" w14:textId="77777777" w:rsidR="00507BF4" w:rsidRPr="00507BF4" w:rsidRDefault="00507BF4" w:rsidP="00507BF4">
      <w:pPr>
        <w:numPr>
          <w:ilvl w:val="0"/>
          <w:numId w:val="1"/>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Rekan – rekan media, singkatnya hadirin dan undangan yang kami hormati</w:t>
      </w:r>
    </w:p>
    <w:p w14:paraId="322E1448"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p>
    <w:p w14:paraId="2CCCE231"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proofErr w:type="gramStart"/>
      <w:r w:rsidRPr="00507BF4">
        <w:rPr>
          <w:rFonts w:ascii="Bookman Old Style" w:eastAsia="Calibri" w:hAnsi="Bookman Old Style" w:cs="Times New Roman"/>
          <w:b/>
          <w:bCs/>
          <w:sz w:val="24"/>
          <w:szCs w:val="24"/>
        </w:rPr>
        <w:t>Merdeka ..</w:t>
      </w:r>
      <w:proofErr w:type="gramEnd"/>
      <w:r w:rsidRPr="00507BF4">
        <w:rPr>
          <w:rFonts w:ascii="Bookman Old Style" w:eastAsia="Calibri" w:hAnsi="Bookman Old Style" w:cs="Times New Roman"/>
          <w:b/>
          <w:bCs/>
          <w:sz w:val="24"/>
          <w:szCs w:val="24"/>
        </w:rPr>
        <w:t xml:space="preserve"> !!!</w:t>
      </w:r>
    </w:p>
    <w:p w14:paraId="4B0E2D55" w14:textId="77777777" w:rsidR="00B31BFB" w:rsidRDefault="00507BF4" w:rsidP="00507BF4">
      <w:pPr>
        <w:spacing w:after="160" w:line="360" w:lineRule="auto"/>
        <w:jc w:val="both"/>
        <w:rPr>
          <w:rFonts w:ascii="Bookman Old Style" w:eastAsia="Calibri" w:hAnsi="Bookman Old Style" w:cs="Times New Roman"/>
          <w:bCs/>
          <w:sz w:val="24"/>
          <w:szCs w:val="24"/>
        </w:rPr>
      </w:pPr>
      <w:r w:rsidRPr="00507BF4">
        <w:rPr>
          <w:rFonts w:ascii="Bookman Old Style" w:eastAsia="Calibri" w:hAnsi="Bookman Old Style" w:cs="Times New Roman"/>
          <w:sz w:val="24"/>
          <w:szCs w:val="24"/>
        </w:rPr>
        <w:lastRenderedPageBreak/>
        <w:tab/>
        <w:t xml:space="preserve">Puji dan syukur kita haturkan kehadirat Tuhan yang maha kuasa karena atas </w:t>
      </w:r>
      <w:r w:rsidR="00821026">
        <w:rPr>
          <w:rFonts w:ascii="Bookman Old Style" w:eastAsia="Calibri" w:hAnsi="Bookman Old Style" w:cs="Times New Roman"/>
          <w:sz w:val="24"/>
          <w:szCs w:val="24"/>
        </w:rPr>
        <w:t>kasih dan penyertaannya kita semua masih diberikan nafas kehidupan dalam menjalankan aktifitas sosial serta</w:t>
      </w:r>
      <w:r w:rsidRPr="00507BF4">
        <w:rPr>
          <w:rFonts w:ascii="Bookman Old Style" w:eastAsia="Calibri" w:hAnsi="Bookman Old Style" w:cs="Times New Roman"/>
          <w:sz w:val="24"/>
          <w:szCs w:val="24"/>
        </w:rPr>
        <w:t xml:space="preserve"> dapat menghadiri Sidang Paripurna DPRD kabupaten Ngada dalam rangka </w:t>
      </w:r>
      <w:r w:rsidR="00D01E52">
        <w:rPr>
          <w:rFonts w:ascii="Bookman Old Style" w:eastAsia="Calibri" w:hAnsi="Bookman Old Style" w:cs="Times New Roman"/>
          <w:sz w:val="24"/>
          <w:szCs w:val="24"/>
        </w:rPr>
        <w:t xml:space="preserve">menanggapi nota keuangan atas </w:t>
      </w:r>
      <w:r w:rsidRPr="00507BF4">
        <w:rPr>
          <w:rFonts w:ascii="Bookman Old Style" w:eastAsia="Calibri" w:hAnsi="Bookman Old Style" w:cs="Times New Roman"/>
          <w:sz w:val="24"/>
          <w:szCs w:val="24"/>
        </w:rPr>
        <w:t>pembahasan rancanga</w:t>
      </w:r>
      <w:r w:rsidR="00093ADE">
        <w:rPr>
          <w:rFonts w:ascii="Bookman Old Style" w:eastAsia="Calibri" w:hAnsi="Bookman Old Style" w:cs="Times New Roman"/>
          <w:sz w:val="24"/>
          <w:szCs w:val="24"/>
        </w:rPr>
        <w:t>n PERDA APBD tahun anggaran 2026</w:t>
      </w:r>
      <w:r w:rsidRPr="00507BF4">
        <w:rPr>
          <w:rFonts w:ascii="Bookman Old Style" w:eastAsia="Calibri" w:hAnsi="Bookman Old Style" w:cs="Times New Roman"/>
          <w:sz w:val="24"/>
          <w:szCs w:val="24"/>
        </w:rPr>
        <w:t xml:space="preserve"> </w:t>
      </w:r>
      <w:r w:rsidR="00093ADE" w:rsidRPr="00093ADE">
        <w:rPr>
          <w:rFonts w:ascii="Bookman Old Style" w:eastAsia="Calibri" w:hAnsi="Bookman Old Style" w:cs="Times New Roman"/>
          <w:bCs/>
          <w:sz w:val="24"/>
          <w:szCs w:val="24"/>
        </w:rPr>
        <w:t>dan rancangan peraturan daerah tentang perubahan kedua atas peraturan daerah kabupaten ngada nomor 3 tahun 2016 tentang pemilihan kepala desa, rancangan peraturan daerah tentang perubahan kedua atas peraturan daerah kabupaten ngada nomor 9 tahun 2016 tentang pengangkatan dan pemberhentian perangkat desa, serta rancangan peraturan daerah tentang perubahan atas peraturan daerah kabupaten ngada nomor 4 tahun 2017 tentang badan permusyawaratan desa</w:t>
      </w:r>
      <w:r w:rsidR="00093ADE">
        <w:rPr>
          <w:rFonts w:ascii="Bookman Old Style" w:eastAsia="Calibri" w:hAnsi="Bookman Old Style" w:cs="Times New Roman"/>
          <w:bCs/>
          <w:sz w:val="24"/>
          <w:szCs w:val="24"/>
        </w:rPr>
        <w:t xml:space="preserve">. </w:t>
      </w:r>
      <w:r w:rsidR="00516475">
        <w:rPr>
          <w:rFonts w:ascii="Bookman Old Style" w:eastAsia="Calibri" w:hAnsi="Bookman Old Style" w:cs="Times New Roman"/>
          <w:bCs/>
          <w:sz w:val="24"/>
          <w:szCs w:val="24"/>
        </w:rPr>
        <w:t xml:space="preserve">Pada tempat yang pertama </w:t>
      </w:r>
      <w:r w:rsidR="00B31BFB">
        <w:rPr>
          <w:rFonts w:ascii="Bookman Old Style" w:eastAsia="Calibri" w:hAnsi="Bookman Old Style" w:cs="Times New Roman"/>
          <w:bCs/>
          <w:sz w:val="24"/>
          <w:szCs w:val="24"/>
        </w:rPr>
        <w:t>fraksi PDI perjuangan menyampikan selamat hari pahlawan yang jatuh pada tanggal 10 November 2026 dan disamping it</w:t>
      </w:r>
      <w:r w:rsidR="000E59E6">
        <w:rPr>
          <w:rFonts w:ascii="Bookman Old Style" w:eastAsia="Calibri" w:hAnsi="Bookman Old Style" w:cs="Times New Roman"/>
          <w:bCs/>
          <w:sz w:val="24"/>
          <w:szCs w:val="24"/>
        </w:rPr>
        <w:t>u juga kami menyampaikan SELAMAT BERJUANG DAN PROFICIAT</w:t>
      </w:r>
      <w:r w:rsidR="00B31BFB">
        <w:rPr>
          <w:rFonts w:ascii="Bookman Old Style" w:eastAsia="Calibri" w:hAnsi="Bookman Old Style" w:cs="Times New Roman"/>
          <w:bCs/>
          <w:sz w:val="24"/>
          <w:szCs w:val="24"/>
        </w:rPr>
        <w:t xml:space="preserve"> kepada team</w:t>
      </w:r>
      <w:r w:rsidR="000E59E6">
        <w:rPr>
          <w:rFonts w:ascii="Bookman Old Style" w:eastAsia="Calibri" w:hAnsi="Bookman Old Style" w:cs="Times New Roman"/>
          <w:bCs/>
          <w:sz w:val="24"/>
          <w:szCs w:val="24"/>
        </w:rPr>
        <w:t xml:space="preserve"> PSN NGADA dan Team CITRA BAKTI NGADA</w:t>
      </w:r>
      <w:r w:rsidR="00B31BFB">
        <w:rPr>
          <w:rFonts w:ascii="Bookman Old Style" w:eastAsia="Calibri" w:hAnsi="Bookman Old Style" w:cs="Times New Roman"/>
          <w:bCs/>
          <w:sz w:val="24"/>
          <w:szCs w:val="24"/>
        </w:rPr>
        <w:t xml:space="preserve"> yang sedang</w:t>
      </w:r>
      <w:r w:rsidR="000E59E6">
        <w:rPr>
          <w:rFonts w:ascii="Bookman Old Style" w:eastAsia="Calibri" w:hAnsi="Bookman Old Style" w:cs="Times New Roman"/>
          <w:bCs/>
          <w:sz w:val="24"/>
          <w:szCs w:val="24"/>
        </w:rPr>
        <w:t xml:space="preserve"> mengikuti</w:t>
      </w:r>
      <w:r w:rsidR="00B31BFB">
        <w:rPr>
          <w:rFonts w:ascii="Bookman Old Style" w:eastAsia="Calibri" w:hAnsi="Bookman Old Style" w:cs="Times New Roman"/>
          <w:bCs/>
          <w:sz w:val="24"/>
          <w:szCs w:val="24"/>
        </w:rPr>
        <w:t xml:space="preserve"> turnamen</w:t>
      </w:r>
      <w:r w:rsidR="000E59E6">
        <w:rPr>
          <w:rFonts w:ascii="Bookman Old Style" w:eastAsia="Calibri" w:hAnsi="Bookman Old Style" w:cs="Times New Roman"/>
          <w:bCs/>
          <w:sz w:val="24"/>
          <w:szCs w:val="24"/>
        </w:rPr>
        <w:t xml:space="preserve"> bergengsi El Tari Memoril Cup</w:t>
      </w:r>
      <w:r w:rsidR="00B31BFB">
        <w:rPr>
          <w:rFonts w:ascii="Bookman Old Style" w:eastAsia="Calibri" w:hAnsi="Bookman Old Style" w:cs="Times New Roman"/>
          <w:bCs/>
          <w:sz w:val="24"/>
          <w:szCs w:val="24"/>
        </w:rPr>
        <w:t xml:space="preserve"> </w:t>
      </w:r>
      <w:r w:rsidR="000E59E6">
        <w:rPr>
          <w:rFonts w:ascii="Bookman Old Style" w:eastAsia="Calibri" w:hAnsi="Bookman Old Style" w:cs="Times New Roman"/>
          <w:bCs/>
          <w:sz w:val="24"/>
          <w:szCs w:val="24"/>
        </w:rPr>
        <w:t>(</w:t>
      </w:r>
      <w:r w:rsidR="00B31BFB">
        <w:rPr>
          <w:rFonts w:ascii="Bookman Old Style" w:eastAsia="Calibri" w:hAnsi="Bookman Old Style" w:cs="Times New Roman"/>
          <w:bCs/>
          <w:sz w:val="24"/>
          <w:szCs w:val="24"/>
        </w:rPr>
        <w:t>ETMC</w:t>
      </w:r>
      <w:r w:rsidR="000E59E6">
        <w:rPr>
          <w:rFonts w:ascii="Bookman Old Style" w:eastAsia="Calibri" w:hAnsi="Bookman Old Style" w:cs="Times New Roman"/>
          <w:bCs/>
          <w:sz w:val="24"/>
          <w:szCs w:val="24"/>
        </w:rPr>
        <w:t>)</w:t>
      </w:r>
      <w:r w:rsidR="00B31BFB">
        <w:rPr>
          <w:rFonts w:ascii="Bookman Old Style" w:eastAsia="Calibri" w:hAnsi="Bookman Old Style" w:cs="Times New Roman"/>
          <w:bCs/>
          <w:sz w:val="24"/>
          <w:szCs w:val="24"/>
        </w:rPr>
        <w:t xml:space="preserve"> yang sedang ber</w:t>
      </w:r>
      <w:r w:rsidR="000E59E6">
        <w:rPr>
          <w:rFonts w:ascii="Bookman Old Style" w:eastAsia="Calibri" w:hAnsi="Bookman Old Style" w:cs="Times New Roman"/>
          <w:bCs/>
          <w:sz w:val="24"/>
          <w:szCs w:val="24"/>
        </w:rPr>
        <w:t xml:space="preserve">langsung di kabupaten Ende, </w:t>
      </w:r>
      <w:r w:rsidR="00B31BFB">
        <w:rPr>
          <w:rFonts w:ascii="Bookman Old Style" w:eastAsia="Calibri" w:hAnsi="Bookman Old Style" w:cs="Times New Roman"/>
          <w:bCs/>
          <w:sz w:val="24"/>
          <w:szCs w:val="24"/>
        </w:rPr>
        <w:t xml:space="preserve">dimana pada laga perdana telah memberikan penampilan yang terbaik bagi masyarakat kabupaten Ngada </w:t>
      </w:r>
      <w:r w:rsidR="000E59E6">
        <w:rPr>
          <w:rFonts w:ascii="Bookman Old Style" w:eastAsia="Calibri" w:hAnsi="Bookman Old Style" w:cs="Times New Roman"/>
          <w:bCs/>
          <w:sz w:val="24"/>
          <w:szCs w:val="24"/>
        </w:rPr>
        <w:t xml:space="preserve">serta diharapkan piala ETMC dapat kembali ke tanah Ngada </w:t>
      </w:r>
      <w:r w:rsidR="00B31BFB">
        <w:rPr>
          <w:rFonts w:ascii="Bookman Old Style" w:eastAsia="Calibri" w:hAnsi="Bookman Old Style" w:cs="Times New Roman"/>
          <w:bCs/>
          <w:sz w:val="24"/>
          <w:szCs w:val="24"/>
        </w:rPr>
        <w:t xml:space="preserve">dan pada kesempatan yang terhormat ini kami fraksi PDI Perjuangan mendorong agar pelaksanan </w:t>
      </w:r>
      <w:r w:rsidR="000E59E6">
        <w:rPr>
          <w:rFonts w:ascii="Bookman Old Style" w:eastAsia="Calibri" w:hAnsi="Bookman Old Style" w:cs="Times New Roman"/>
          <w:bCs/>
          <w:sz w:val="24"/>
          <w:szCs w:val="24"/>
        </w:rPr>
        <w:t>El Tari Memorial Cup (</w:t>
      </w:r>
      <w:r w:rsidR="00B31BFB">
        <w:rPr>
          <w:rFonts w:ascii="Bookman Old Style" w:eastAsia="Calibri" w:hAnsi="Bookman Old Style" w:cs="Times New Roman"/>
          <w:bCs/>
          <w:sz w:val="24"/>
          <w:szCs w:val="24"/>
        </w:rPr>
        <w:t>ETMC</w:t>
      </w:r>
      <w:r w:rsidR="000E59E6">
        <w:rPr>
          <w:rFonts w:ascii="Bookman Old Style" w:eastAsia="Calibri" w:hAnsi="Bookman Old Style" w:cs="Times New Roman"/>
          <w:bCs/>
          <w:sz w:val="24"/>
          <w:szCs w:val="24"/>
        </w:rPr>
        <w:t>)</w:t>
      </w:r>
      <w:r w:rsidR="00B31BFB">
        <w:rPr>
          <w:rFonts w:ascii="Bookman Old Style" w:eastAsia="Calibri" w:hAnsi="Bookman Old Style" w:cs="Times New Roman"/>
          <w:bCs/>
          <w:sz w:val="24"/>
          <w:szCs w:val="24"/>
        </w:rPr>
        <w:t xml:space="preserve"> tahun depan juga bisa diselenggarakan di</w:t>
      </w:r>
      <w:r w:rsidR="000E59E6">
        <w:rPr>
          <w:rFonts w:ascii="Bookman Old Style" w:eastAsia="Calibri" w:hAnsi="Bookman Old Style" w:cs="Times New Roman"/>
          <w:bCs/>
          <w:sz w:val="24"/>
          <w:szCs w:val="24"/>
        </w:rPr>
        <w:t xml:space="preserve"> K</w:t>
      </w:r>
      <w:r w:rsidR="00B31BFB">
        <w:rPr>
          <w:rFonts w:ascii="Bookman Old Style" w:eastAsia="Calibri" w:hAnsi="Bookman Old Style" w:cs="Times New Roman"/>
          <w:bCs/>
          <w:sz w:val="24"/>
          <w:szCs w:val="24"/>
        </w:rPr>
        <w:t xml:space="preserve">abupaten Ngada sebagai tuan rumah. </w:t>
      </w:r>
    </w:p>
    <w:p w14:paraId="79EDE88F" w14:textId="77777777" w:rsidR="00507BF4" w:rsidRPr="00507BF4" w:rsidRDefault="000E59E6" w:rsidP="00B31BFB">
      <w:pPr>
        <w:spacing w:after="160" w:line="360" w:lineRule="auto"/>
        <w:ind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Selanjutnya </w:t>
      </w:r>
      <w:r w:rsidR="00507BF4" w:rsidRPr="00507BF4">
        <w:rPr>
          <w:rFonts w:ascii="Bookman Old Style" w:eastAsia="Calibri" w:hAnsi="Bookman Old Style" w:cs="Times New Roman"/>
          <w:sz w:val="24"/>
          <w:szCs w:val="24"/>
        </w:rPr>
        <w:t xml:space="preserve">APBD merupakan kerangka kebijakan publik yang memuat hak dan kewajiban pemerintah daerah dan masyarakat yang tercermin dalam rencana pendapatan daerah, belanja daerah </w:t>
      </w:r>
      <w:r w:rsidR="00516475">
        <w:rPr>
          <w:rFonts w:ascii="Bookman Old Style" w:eastAsia="Calibri" w:hAnsi="Bookman Old Style" w:cs="Times New Roman"/>
          <w:sz w:val="24"/>
          <w:szCs w:val="24"/>
        </w:rPr>
        <w:t>dan pembiayaan daerah. APBD 2026</w:t>
      </w:r>
      <w:r w:rsidR="00507BF4" w:rsidRPr="00507BF4">
        <w:rPr>
          <w:rFonts w:ascii="Bookman Old Style" w:eastAsia="Calibri" w:hAnsi="Bookman Old Style" w:cs="Times New Roman"/>
          <w:sz w:val="24"/>
          <w:szCs w:val="24"/>
        </w:rPr>
        <w:t xml:space="preserve"> disusun dengan skema kinerja yang berpedomaan pada prinsip efektif, efisien, ekonomis, trensparan dan bertanggung jawab dengan memperhatikan asas keadilan, kepatutan dan manfaat untuk masyarakat.</w:t>
      </w:r>
    </w:p>
    <w:p w14:paraId="36FFB3D4"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Terima kasih atas kerja sama antara pemerintah dengan DPRD sebagai mitra dalam pemba</w:t>
      </w:r>
      <w:r w:rsidR="00516475">
        <w:rPr>
          <w:rFonts w:ascii="Bookman Old Style" w:eastAsia="Calibri" w:hAnsi="Bookman Old Style" w:cs="Times New Roman"/>
          <w:sz w:val="24"/>
          <w:szCs w:val="24"/>
        </w:rPr>
        <w:t>hasan APBD 2026</w:t>
      </w:r>
      <w:r w:rsidRPr="00507BF4">
        <w:rPr>
          <w:rFonts w:ascii="Bookman Old Style" w:eastAsia="Calibri" w:hAnsi="Bookman Old Style" w:cs="Times New Roman"/>
          <w:sz w:val="24"/>
          <w:szCs w:val="24"/>
        </w:rPr>
        <w:t xml:space="preserve"> dan semoga semangat kemitraan antara </w:t>
      </w:r>
      <w:r w:rsidRPr="00507BF4">
        <w:rPr>
          <w:rFonts w:ascii="Bookman Old Style" w:eastAsia="Calibri" w:hAnsi="Bookman Old Style" w:cs="Times New Roman"/>
          <w:sz w:val="24"/>
          <w:szCs w:val="24"/>
        </w:rPr>
        <w:lastRenderedPageBreak/>
        <w:t>Lembaga eksekutif dan legislatif terus ditingkatkan dimasa yang akan datang, demi kesejahteraan rakyat Ngada yang kita cintai Bersama.</w:t>
      </w:r>
    </w:p>
    <w:p w14:paraId="0AA2ABDA"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p>
    <w:p w14:paraId="1DA789E3"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Sidang Dewan Yang Kami Muliakan</w:t>
      </w:r>
    </w:p>
    <w:p w14:paraId="3F618C14"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 xml:space="preserve">Rancangan Perda APBD bertujuan untuk menyesuaikan anggaran keuangan daerah sesuai dengan kondisi dan situasi pembangunan daerah. Perkembangan situasi dan kondisi inilah yang akan mempengaruhi besaran anggaran suatu daerah. </w:t>
      </w:r>
    </w:p>
    <w:p w14:paraId="1C47A11A"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Mencermati pengantar nota keuangan pemerintah atas rancangan Perd</w:t>
      </w:r>
      <w:r w:rsidR="00B31BFB">
        <w:rPr>
          <w:rFonts w:ascii="Bookman Old Style" w:eastAsia="Calibri" w:hAnsi="Bookman Old Style" w:cs="Times New Roman"/>
          <w:sz w:val="24"/>
          <w:szCs w:val="24"/>
        </w:rPr>
        <w:t>a APBD Tahun Anggaran 2026</w:t>
      </w:r>
      <w:r w:rsidRPr="00507BF4">
        <w:rPr>
          <w:rFonts w:ascii="Bookman Old Style" w:eastAsia="Calibri" w:hAnsi="Bookman Old Style" w:cs="Times New Roman"/>
          <w:sz w:val="24"/>
          <w:szCs w:val="24"/>
        </w:rPr>
        <w:t>, fraksi melihat ada beberapa ketimpangan atau ketidak seimbangan data-data yang disampaikan oleh pemerintah. Hal ini dipandang perlu agar KUA PPAS dan Rancangan APBD dapat dijadikan dasar</w:t>
      </w:r>
      <w:r w:rsidR="00657E96">
        <w:rPr>
          <w:rFonts w:ascii="Bookman Old Style" w:eastAsia="Calibri" w:hAnsi="Bookman Old Style" w:cs="Times New Roman"/>
          <w:sz w:val="24"/>
          <w:szCs w:val="24"/>
        </w:rPr>
        <w:t xml:space="preserve"> dalam membahas dokumen</w:t>
      </w:r>
      <w:r w:rsidRPr="00507BF4">
        <w:rPr>
          <w:rFonts w:ascii="Bookman Old Style" w:eastAsia="Calibri" w:hAnsi="Bookman Old Style" w:cs="Times New Roman"/>
          <w:sz w:val="24"/>
          <w:szCs w:val="24"/>
        </w:rPr>
        <w:t xml:space="preserve"> APBD tahu</w:t>
      </w:r>
      <w:r w:rsidR="00B31BFB">
        <w:rPr>
          <w:rFonts w:ascii="Bookman Old Style" w:eastAsia="Calibri" w:hAnsi="Bookman Old Style" w:cs="Times New Roman"/>
          <w:sz w:val="24"/>
          <w:szCs w:val="24"/>
        </w:rPr>
        <w:t>n</w:t>
      </w:r>
      <w:r w:rsidR="00657E96">
        <w:rPr>
          <w:rFonts w:ascii="Bookman Old Style" w:eastAsia="Calibri" w:hAnsi="Bookman Old Style" w:cs="Times New Roman"/>
          <w:sz w:val="24"/>
          <w:szCs w:val="24"/>
        </w:rPr>
        <w:t xml:space="preserve"> anggaran</w:t>
      </w:r>
      <w:r w:rsidR="00B31BFB">
        <w:rPr>
          <w:rFonts w:ascii="Bookman Old Style" w:eastAsia="Calibri" w:hAnsi="Bookman Old Style" w:cs="Times New Roman"/>
          <w:sz w:val="24"/>
          <w:szCs w:val="24"/>
        </w:rPr>
        <w:t xml:space="preserve"> 2026</w:t>
      </w:r>
      <w:r w:rsidRPr="00507BF4">
        <w:rPr>
          <w:rFonts w:ascii="Bookman Old Style" w:eastAsia="Calibri" w:hAnsi="Bookman Old Style" w:cs="Times New Roman"/>
          <w:sz w:val="24"/>
          <w:szCs w:val="24"/>
        </w:rPr>
        <w:t xml:space="preserve">. Untuk itu fraksi perlu menyampaikan pendapat dan beberapa pokok pikiran serta meminta penjelasan pemerintah, berkaitan dengan rancangan APBD tahun </w:t>
      </w:r>
      <w:r w:rsidR="00657E96">
        <w:rPr>
          <w:rFonts w:ascii="Bookman Old Style" w:eastAsia="Calibri" w:hAnsi="Bookman Old Style" w:cs="Times New Roman"/>
          <w:sz w:val="24"/>
          <w:szCs w:val="24"/>
        </w:rPr>
        <w:t>anggaran 2026</w:t>
      </w:r>
      <w:r w:rsidRPr="00507BF4">
        <w:rPr>
          <w:rFonts w:ascii="Bookman Old Style" w:eastAsia="Calibri" w:hAnsi="Bookman Old Style" w:cs="Times New Roman"/>
          <w:sz w:val="24"/>
          <w:szCs w:val="24"/>
        </w:rPr>
        <w:t xml:space="preserve"> sebagai </w:t>
      </w:r>
      <w:proofErr w:type="gramStart"/>
      <w:r w:rsidRPr="00507BF4">
        <w:rPr>
          <w:rFonts w:ascii="Bookman Old Style" w:eastAsia="Calibri" w:hAnsi="Bookman Old Style" w:cs="Times New Roman"/>
          <w:sz w:val="24"/>
          <w:szCs w:val="24"/>
        </w:rPr>
        <w:t>berikut :</w:t>
      </w:r>
      <w:proofErr w:type="gramEnd"/>
    </w:p>
    <w:p w14:paraId="02FC2104"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p>
    <w:p w14:paraId="1D8B3D45"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PENDAPATAN DAERAH</w:t>
      </w:r>
    </w:p>
    <w:p w14:paraId="01BA36FF"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Pendapatan daera</w:t>
      </w:r>
      <w:r w:rsidR="00C93FFB">
        <w:rPr>
          <w:rFonts w:ascii="Bookman Old Style" w:eastAsia="Calibri" w:hAnsi="Bookman Old Style" w:cs="Times New Roman"/>
          <w:sz w:val="24"/>
          <w:szCs w:val="24"/>
        </w:rPr>
        <w:t>h pada rancangan APBD Tahun 2026</w:t>
      </w:r>
      <w:r w:rsidRPr="00507BF4">
        <w:rPr>
          <w:rFonts w:ascii="Bookman Old Style" w:eastAsia="Calibri" w:hAnsi="Bookman Old Style" w:cs="Times New Roman"/>
          <w:sz w:val="24"/>
          <w:szCs w:val="24"/>
        </w:rPr>
        <w:t xml:space="preserve"> </w:t>
      </w:r>
      <w:r w:rsidR="00C93FFB">
        <w:rPr>
          <w:rFonts w:ascii="Bookman Old Style" w:eastAsia="Calibri" w:hAnsi="Bookman Old Style" w:cs="Times New Roman"/>
          <w:sz w:val="24"/>
          <w:szCs w:val="24"/>
        </w:rPr>
        <w:t>ditargetkan sebesar Rp 880.909.960.122</w:t>
      </w:r>
      <w:r w:rsidRPr="00507BF4">
        <w:rPr>
          <w:rFonts w:ascii="Bookman Old Style" w:eastAsia="Calibri" w:hAnsi="Bookman Old Style" w:cs="Times New Roman"/>
          <w:sz w:val="24"/>
          <w:szCs w:val="24"/>
        </w:rPr>
        <w:t xml:space="preserve">.90 yang terdiri </w:t>
      </w:r>
      <w:proofErr w:type="gramStart"/>
      <w:r w:rsidRPr="00507BF4">
        <w:rPr>
          <w:rFonts w:ascii="Bookman Old Style" w:eastAsia="Calibri" w:hAnsi="Bookman Old Style" w:cs="Times New Roman"/>
          <w:sz w:val="24"/>
          <w:szCs w:val="24"/>
        </w:rPr>
        <w:t>dari :</w:t>
      </w:r>
      <w:proofErr w:type="gramEnd"/>
    </w:p>
    <w:p w14:paraId="5FDC7E38" w14:textId="77777777" w:rsidR="00507BF4" w:rsidRPr="00507BF4" w:rsidRDefault="00507BF4" w:rsidP="00507BF4">
      <w:pPr>
        <w:numPr>
          <w:ilvl w:val="0"/>
          <w:numId w:val="2"/>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b/>
          <w:bCs/>
          <w:sz w:val="24"/>
          <w:szCs w:val="24"/>
        </w:rPr>
        <w:t>Pendapatan Asli Daerah (PAD)</w:t>
      </w:r>
      <w:r w:rsidR="00C93FFB">
        <w:rPr>
          <w:rFonts w:ascii="Bookman Old Style" w:eastAsia="Calibri" w:hAnsi="Bookman Old Style" w:cs="Times New Roman"/>
          <w:sz w:val="24"/>
          <w:szCs w:val="24"/>
        </w:rPr>
        <w:t xml:space="preserve"> sebesar RP 61.000.000.000</w:t>
      </w:r>
    </w:p>
    <w:p w14:paraId="28E32348" w14:textId="58BC2C65" w:rsidR="00507BF4" w:rsidRPr="00507BF4" w:rsidRDefault="00507BF4" w:rsidP="00507BF4">
      <w:pPr>
        <w:numPr>
          <w:ilvl w:val="0"/>
          <w:numId w:val="2"/>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b/>
          <w:bCs/>
          <w:sz w:val="24"/>
          <w:szCs w:val="24"/>
        </w:rPr>
        <w:t>Pendapatan Transfer</w:t>
      </w:r>
      <w:r w:rsidRPr="00507BF4">
        <w:rPr>
          <w:rFonts w:ascii="Bookman Old Style" w:eastAsia="Calibri" w:hAnsi="Bookman Old Style" w:cs="Times New Roman"/>
          <w:sz w:val="24"/>
          <w:szCs w:val="24"/>
        </w:rPr>
        <w:t xml:space="preserve"> pada rancangan APBD tahun anggaran</w:t>
      </w:r>
      <w:r w:rsidR="00E5087E">
        <w:rPr>
          <w:rFonts w:ascii="Bookman Old Style" w:eastAsia="Calibri" w:hAnsi="Bookman Old Style" w:cs="Times New Roman"/>
          <w:sz w:val="24"/>
          <w:szCs w:val="24"/>
        </w:rPr>
        <w:t xml:space="preserve"> 2026</w:t>
      </w:r>
      <w:r w:rsidR="008A0A3A">
        <w:rPr>
          <w:rFonts w:ascii="Bookman Old Style" w:eastAsia="Calibri" w:hAnsi="Bookman Old Style" w:cs="Times New Roman"/>
          <w:sz w:val="24"/>
          <w:szCs w:val="24"/>
        </w:rPr>
        <w:t xml:space="preserve"> ditargetkan sebesar RP 810.197.152</w:t>
      </w:r>
      <w:r w:rsidRPr="00507BF4">
        <w:rPr>
          <w:rFonts w:ascii="Bookman Old Style" w:eastAsia="Calibri" w:hAnsi="Bookman Old Style" w:cs="Times New Roman"/>
          <w:sz w:val="24"/>
          <w:szCs w:val="24"/>
        </w:rPr>
        <w:t>.266</w:t>
      </w:r>
    </w:p>
    <w:p w14:paraId="2CCD5215" w14:textId="77777777" w:rsidR="00507BF4" w:rsidRDefault="00507BF4" w:rsidP="00507BF4">
      <w:pPr>
        <w:numPr>
          <w:ilvl w:val="0"/>
          <w:numId w:val="2"/>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b/>
          <w:bCs/>
          <w:sz w:val="24"/>
          <w:szCs w:val="24"/>
        </w:rPr>
        <w:t>Lain-lain pendapatan daerah yang sah</w:t>
      </w:r>
      <w:r w:rsidRPr="00507BF4">
        <w:rPr>
          <w:rFonts w:ascii="Bookman Old Style" w:eastAsia="Calibri" w:hAnsi="Bookman Old Style" w:cs="Times New Roman"/>
          <w:sz w:val="24"/>
          <w:szCs w:val="24"/>
        </w:rPr>
        <w:t xml:space="preserve"> </w:t>
      </w:r>
      <w:r w:rsidR="008A0A3A">
        <w:rPr>
          <w:rFonts w:ascii="Bookman Old Style" w:eastAsia="Calibri" w:hAnsi="Bookman Old Style" w:cs="Times New Roman"/>
          <w:sz w:val="24"/>
          <w:szCs w:val="24"/>
        </w:rPr>
        <w:t>sebesar Rp 9.</w:t>
      </w:r>
      <w:r w:rsidRPr="00507BF4">
        <w:rPr>
          <w:rFonts w:ascii="Bookman Old Style" w:eastAsia="Calibri" w:hAnsi="Bookman Old Style" w:cs="Times New Roman"/>
          <w:sz w:val="24"/>
          <w:szCs w:val="24"/>
        </w:rPr>
        <w:t>7</w:t>
      </w:r>
      <w:r w:rsidR="008A0A3A">
        <w:rPr>
          <w:rFonts w:ascii="Bookman Old Style" w:eastAsia="Calibri" w:hAnsi="Bookman Old Style" w:cs="Times New Roman"/>
          <w:sz w:val="24"/>
          <w:szCs w:val="24"/>
        </w:rPr>
        <w:t>12.807.856</w:t>
      </w:r>
      <w:r w:rsidRPr="00507BF4">
        <w:rPr>
          <w:rFonts w:ascii="Bookman Old Style" w:eastAsia="Calibri" w:hAnsi="Bookman Old Style" w:cs="Times New Roman"/>
          <w:sz w:val="24"/>
          <w:szCs w:val="24"/>
        </w:rPr>
        <w:t xml:space="preserve"> yang bersumber dari pendapatan dana JKN kapitasi pada fasilitas kesehatan tingkat pertama. </w:t>
      </w:r>
    </w:p>
    <w:p w14:paraId="5BD2A9B2" w14:textId="77777777" w:rsidR="00384370" w:rsidRPr="00507BF4" w:rsidRDefault="00384370" w:rsidP="00384370">
      <w:pPr>
        <w:spacing w:after="160" w:line="360" w:lineRule="auto"/>
        <w:ind w:left="795"/>
        <w:contextualSpacing/>
        <w:jc w:val="both"/>
        <w:rPr>
          <w:rFonts w:ascii="Bookman Old Style" w:eastAsia="Calibri" w:hAnsi="Bookman Old Style" w:cs="Times New Roman"/>
          <w:sz w:val="24"/>
          <w:szCs w:val="24"/>
        </w:rPr>
      </w:pPr>
    </w:p>
    <w:p w14:paraId="3BC5091A"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lastRenderedPageBreak/>
        <w:t xml:space="preserve">Catatan </w:t>
      </w:r>
    </w:p>
    <w:p w14:paraId="10FAF274" w14:textId="77777777" w:rsidR="00775F13" w:rsidRDefault="00507BF4" w:rsidP="00507BF4">
      <w:pPr>
        <w:numPr>
          <w:ilvl w:val="0"/>
          <w:numId w:val="3"/>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Fraksi menilai bahwa hingga saat ini pemerintah</w:t>
      </w:r>
      <w:r w:rsidR="00775F13">
        <w:rPr>
          <w:rFonts w:ascii="Bookman Old Style" w:eastAsia="Calibri" w:hAnsi="Bookman Old Style" w:cs="Times New Roman"/>
          <w:sz w:val="24"/>
          <w:szCs w:val="24"/>
        </w:rPr>
        <w:t xml:space="preserve"> kabupaten</w:t>
      </w:r>
      <w:r w:rsidRPr="00507BF4">
        <w:rPr>
          <w:rFonts w:ascii="Bookman Old Style" w:eastAsia="Calibri" w:hAnsi="Bookman Old Style" w:cs="Times New Roman"/>
          <w:sz w:val="24"/>
          <w:szCs w:val="24"/>
        </w:rPr>
        <w:t xml:space="preserve"> s</w:t>
      </w:r>
      <w:r w:rsidR="00FF37A2">
        <w:rPr>
          <w:rFonts w:ascii="Bookman Old Style" w:eastAsia="Calibri" w:hAnsi="Bookman Old Style" w:cs="Times New Roman"/>
          <w:sz w:val="24"/>
          <w:szCs w:val="24"/>
        </w:rPr>
        <w:t>angat tinggi ketergantungan fisk</w:t>
      </w:r>
      <w:r w:rsidRPr="00507BF4">
        <w:rPr>
          <w:rFonts w:ascii="Bookman Old Style" w:eastAsia="Calibri" w:hAnsi="Bookman Old Style" w:cs="Times New Roman"/>
          <w:sz w:val="24"/>
          <w:szCs w:val="24"/>
        </w:rPr>
        <w:t xml:space="preserve">al daerah pada pemerintah pusat. </w:t>
      </w:r>
    </w:p>
    <w:p w14:paraId="063414FA" w14:textId="116773E4" w:rsidR="00507BF4" w:rsidRPr="00507BF4" w:rsidRDefault="00507BF4" w:rsidP="00507BF4">
      <w:pPr>
        <w:numPr>
          <w:ilvl w:val="0"/>
          <w:numId w:val="3"/>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Fraksi memintah pemerintah agar mampu mengoptimalkan kinerja perangkat daerah dalam menggali, menemukan sumber baru serta mengelolah berbagai sumber pendapatan daerah guna m</w:t>
      </w:r>
      <w:r w:rsidR="00775F13">
        <w:rPr>
          <w:rFonts w:ascii="Bookman Old Style" w:eastAsia="Calibri" w:hAnsi="Bookman Old Style" w:cs="Times New Roman"/>
          <w:sz w:val="24"/>
          <w:szCs w:val="24"/>
        </w:rPr>
        <w:t>eningkatkan PAD Kabupaten Ngada dari sektor pariwisata dan galian C di Naru</w:t>
      </w:r>
      <w:r w:rsidR="008028FC">
        <w:rPr>
          <w:rFonts w:ascii="Bookman Old Style" w:eastAsia="Calibri" w:hAnsi="Bookman Old Style" w:cs="Times New Roman"/>
          <w:sz w:val="24"/>
          <w:szCs w:val="24"/>
        </w:rPr>
        <w:t>.</w:t>
      </w:r>
    </w:p>
    <w:p w14:paraId="17155D37" w14:textId="77777777" w:rsidR="006844DD" w:rsidRDefault="006844DD"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menegaskan bahwa penyusunan Rancangan APBD Tahun 2026 harus diselaraskan dengan RPJMD 2025–2029, Dimana target PAD terjadi penurunan berbanding terbalik dari </w:t>
      </w:r>
      <w:r w:rsidR="009A3AFA">
        <w:rPr>
          <w:rFonts w:ascii="Bookman Old Style" w:eastAsia="Calibri" w:hAnsi="Bookman Old Style" w:cs="Times New Roman"/>
          <w:sz w:val="24"/>
          <w:szCs w:val="24"/>
        </w:rPr>
        <w:t xml:space="preserve">target PAD yang termuat dalam </w:t>
      </w:r>
      <w:r>
        <w:rPr>
          <w:rFonts w:ascii="Bookman Old Style" w:eastAsia="Calibri" w:hAnsi="Bookman Old Style" w:cs="Times New Roman"/>
          <w:sz w:val="24"/>
          <w:szCs w:val="24"/>
        </w:rPr>
        <w:t xml:space="preserve">RPJMD </w:t>
      </w:r>
      <w:r w:rsidR="009A3AFA">
        <w:rPr>
          <w:rFonts w:ascii="Bookman Old Style" w:eastAsia="Calibri" w:hAnsi="Bookman Old Style" w:cs="Times New Roman"/>
          <w:sz w:val="24"/>
          <w:szCs w:val="24"/>
        </w:rPr>
        <w:t>tahun 2026</w:t>
      </w:r>
      <w:r w:rsidR="00775F13">
        <w:rPr>
          <w:rFonts w:ascii="Bookman Old Style" w:eastAsia="Calibri" w:hAnsi="Bookman Old Style" w:cs="Times New Roman"/>
          <w:sz w:val="24"/>
          <w:szCs w:val="24"/>
        </w:rPr>
        <w:t>.</w:t>
      </w:r>
    </w:p>
    <w:p w14:paraId="29A5C8C5" w14:textId="77777777" w:rsidR="009A3AFA" w:rsidRPr="009A3AFA" w:rsidRDefault="00507BF4" w:rsidP="009A3AFA">
      <w:pPr>
        <w:numPr>
          <w:ilvl w:val="0"/>
          <w:numId w:val="3"/>
        </w:numPr>
        <w:spacing w:after="160" w:line="360" w:lineRule="auto"/>
        <w:contextualSpacing/>
        <w:jc w:val="both"/>
        <w:rPr>
          <w:rFonts w:ascii="Bookman Old Style" w:eastAsia="Calibri" w:hAnsi="Bookman Old Style" w:cs="Times New Roman"/>
          <w:sz w:val="24"/>
          <w:szCs w:val="24"/>
        </w:rPr>
      </w:pPr>
      <w:r w:rsidRPr="009A3AFA">
        <w:rPr>
          <w:rFonts w:ascii="Bookman Old Style" w:eastAsia="Calibri" w:hAnsi="Bookman Old Style" w:cs="Times New Roman"/>
          <w:sz w:val="24"/>
          <w:szCs w:val="24"/>
        </w:rPr>
        <w:t xml:space="preserve">Fraksi juga mengharapkan kiranya dalam melakukan penganggaran pendapatan Daerah, perlu mempertimbangkan rasionalisasi target pendapatan, sehingga pada akhirnya target pendapatan bisa mencapai target dengan prinsip money follows program, dalam </w:t>
      </w:r>
      <w:r w:rsidR="009A3AFA">
        <w:rPr>
          <w:rFonts w:ascii="Bookman Old Style" w:eastAsia="Calibri" w:hAnsi="Bookman Old Style" w:cs="Times New Roman"/>
          <w:sz w:val="24"/>
          <w:szCs w:val="24"/>
        </w:rPr>
        <w:t xml:space="preserve">perencanaan dan penganggarannya serta arah pembangunan daerah harus realistis dan obyektif sehingga berorientasi pada peningkatan kesejahteraan rakyat. </w:t>
      </w:r>
      <w:r w:rsidRPr="009A3AFA">
        <w:rPr>
          <w:rFonts w:ascii="Bookman Old Style" w:eastAsia="Calibri" w:hAnsi="Bookman Old Style" w:cs="Times New Roman"/>
          <w:sz w:val="24"/>
          <w:szCs w:val="24"/>
        </w:rPr>
        <w:t>Perlu pula disediakan anggaran bagi tim kerja yang melakukan pedataan objek pajak baru da</w:t>
      </w:r>
      <w:r w:rsidR="009A3AFA" w:rsidRPr="009A3AFA">
        <w:rPr>
          <w:rFonts w:ascii="Bookman Old Style" w:eastAsia="Calibri" w:hAnsi="Bookman Old Style" w:cs="Times New Roman"/>
          <w:sz w:val="24"/>
          <w:szCs w:val="24"/>
        </w:rPr>
        <w:t>n dalam rangka pemungutan pajak</w:t>
      </w:r>
      <w:r w:rsidR="009A3AFA">
        <w:rPr>
          <w:rFonts w:ascii="Bookman Old Style" w:eastAsia="Calibri" w:hAnsi="Bookman Old Style" w:cs="Times New Roman"/>
          <w:sz w:val="24"/>
          <w:szCs w:val="24"/>
        </w:rPr>
        <w:t>.</w:t>
      </w:r>
      <w:r w:rsidR="009A3AFA" w:rsidRPr="009A3AFA">
        <w:rPr>
          <w:rFonts w:ascii="Bookman Old Style" w:eastAsia="Calibri" w:hAnsi="Bookman Old Style" w:cs="Times New Roman"/>
          <w:sz w:val="24"/>
          <w:szCs w:val="24"/>
        </w:rPr>
        <w:t xml:space="preserve"> </w:t>
      </w:r>
    </w:p>
    <w:p w14:paraId="5813F379" w14:textId="77777777" w:rsidR="00507BF4" w:rsidRPr="00507BF4" w:rsidRDefault="009A3AFA"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w:t>
      </w:r>
      <w:r w:rsidR="00507BF4" w:rsidRPr="00507BF4">
        <w:rPr>
          <w:rFonts w:ascii="Bookman Old Style" w:eastAsia="Calibri" w:hAnsi="Bookman Old Style" w:cs="Times New Roman"/>
          <w:sz w:val="24"/>
          <w:szCs w:val="24"/>
        </w:rPr>
        <w:t xml:space="preserve"> kepada Dispenda untuk mengevaluasi data Pajak Bumi Bangunan dalam hal ini masih banyak data SPPT yang hanya mencantumkan Pajak Bumi sedangkan bangunannya belum dilakukan perhitungan untuk dimasukkan dalam SPPT. </w:t>
      </w:r>
    </w:p>
    <w:p w14:paraId="107054DB" w14:textId="77777777" w:rsidR="00507BF4" w:rsidRPr="00507BF4" w:rsidRDefault="009A3AFA"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w:t>
      </w:r>
      <w:r w:rsidR="00507BF4" w:rsidRPr="00507BF4">
        <w:rPr>
          <w:rFonts w:ascii="Bookman Old Style" w:eastAsia="Calibri" w:hAnsi="Bookman Old Style" w:cs="Times New Roman"/>
          <w:sz w:val="24"/>
          <w:szCs w:val="24"/>
        </w:rPr>
        <w:t xml:space="preserve"> kepada gugus tugas yang menangani urusan Persetujuan Bangunan Gedung untuk melakukan pendataan bangunan Gedung yang belum memiliki Persetujuan Bangunan Gedung serta menertipkan bangunan Gedung yang akan dibangun namun belum memiliki Persetujuan Bangunan Gedung (PBG) </w:t>
      </w:r>
    </w:p>
    <w:p w14:paraId="40741E9D" w14:textId="3DAB3BCE" w:rsidR="00507BF4" w:rsidRDefault="00507BF4" w:rsidP="00507BF4">
      <w:pPr>
        <w:numPr>
          <w:ilvl w:val="0"/>
          <w:numId w:val="3"/>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Penerimaan PAD perlu disikapi dengan peningkatan pelayanan pajak dan retribusi daerah melalui digitalisasi,</w:t>
      </w:r>
    </w:p>
    <w:p w14:paraId="5380FC33" w14:textId="19392ACF" w:rsidR="0063119E" w:rsidRDefault="0063119E"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Fraksi meminta kepada Pemerintah untuk mengoptimalkan peran UPTD</w:t>
      </w:r>
      <w:r w:rsidR="00E058C6">
        <w:rPr>
          <w:rFonts w:ascii="Bookman Old Style" w:eastAsia="Calibri" w:hAnsi="Bookman Old Style" w:cs="Times New Roman"/>
          <w:sz w:val="24"/>
          <w:szCs w:val="24"/>
        </w:rPr>
        <w:t xml:space="preserve"> Produksi Benih Tanaman Pangan Hortikultura dan </w:t>
      </w:r>
      <w:r>
        <w:rPr>
          <w:rFonts w:ascii="Bookman Old Style" w:eastAsia="Calibri" w:hAnsi="Bookman Old Style" w:cs="Times New Roman"/>
          <w:sz w:val="24"/>
          <w:szCs w:val="24"/>
        </w:rPr>
        <w:t>Perkebunan dan UPTD Industri Kerajinan Bambu sebagai Unit yang dapat menghasilkan PAD.</w:t>
      </w:r>
    </w:p>
    <w:p w14:paraId="7C56703A" w14:textId="668C61EF" w:rsidR="0063119E" w:rsidRDefault="0063119E"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kepada pemerintah khususnya Dinas Kepemudaan dan Olahraga untuk menyelenggarakan even – even olahraga dengan memanfaatkan aset Pemerintah dalam hal ini stadion lebijaga selain menjadi untuk Peningkatan PAD dapat juga menggerakan perekonomian Masyarakat.</w:t>
      </w:r>
    </w:p>
    <w:p w14:paraId="2AF849F9" w14:textId="08901B70" w:rsidR="0063119E" w:rsidRDefault="0063119E"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meminta kepada Pemerintah </w:t>
      </w:r>
      <w:r w:rsidR="00006D49">
        <w:rPr>
          <w:rFonts w:ascii="Bookman Old Style" w:eastAsia="Calibri" w:hAnsi="Bookman Old Style" w:cs="Times New Roman"/>
          <w:sz w:val="24"/>
          <w:szCs w:val="24"/>
        </w:rPr>
        <w:t xml:space="preserve">dalam hal ini dinas Pendidikan untuk mengelola Museum yang berada di Lokasi Air Panas Soa sebagai sumber PAD. </w:t>
      </w:r>
    </w:p>
    <w:p w14:paraId="7AED761D" w14:textId="4FB5AE24" w:rsidR="00E058C6" w:rsidRDefault="00E058C6" w:rsidP="00507BF4">
      <w:pPr>
        <w:numPr>
          <w:ilvl w:val="0"/>
          <w:numId w:val="3"/>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kepada Pemerintah khususnya Dinas Koperasi dan UKM untuk mengoptimal lokasi Sekitar PLUD Turekisa dengan membangun lapak – lapak yang dapat dissewakan kepada pelaku UKM yang dapat memberikan dampak juga bagi PAD.</w:t>
      </w:r>
    </w:p>
    <w:p w14:paraId="7FAC07EE" w14:textId="77777777" w:rsidR="003B4A1B" w:rsidRPr="002F0DB5" w:rsidRDefault="003B4A1B" w:rsidP="003B4A1B">
      <w:pPr>
        <w:spacing w:after="160" w:line="360" w:lineRule="auto"/>
        <w:ind w:left="720"/>
        <w:contextualSpacing/>
        <w:jc w:val="both"/>
        <w:rPr>
          <w:rFonts w:ascii="Bookman Old Style" w:eastAsia="Calibri" w:hAnsi="Bookman Old Style" w:cs="Times New Roman"/>
          <w:sz w:val="24"/>
          <w:szCs w:val="24"/>
        </w:rPr>
      </w:pPr>
    </w:p>
    <w:p w14:paraId="41C74AB2"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BELANJA DAERAH</w:t>
      </w:r>
    </w:p>
    <w:p w14:paraId="15896A74"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Belanja daerah dalam rancangan APB</w:t>
      </w:r>
      <w:r w:rsidR="002F0DB5">
        <w:rPr>
          <w:rFonts w:ascii="Bookman Old Style" w:eastAsia="Calibri" w:hAnsi="Bookman Old Style" w:cs="Times New Roman"/>
          <w:sz w:val="24"/>
          <w:szCs w:val="24"/>
        </w:rPr>
        <w:t>D tahun anggaran 2026</w:t>
      </w:r>
      <w:r w:rsidRPr="00507BF4">
        <w:rPr>
          <w:rFonts w:ascii="Bookman Old Style" w:eastAsia="Calibri" w:hAnsi="Bookman Old Style" w:cs="Times New Roman"/>
          <w:sz w:val="24"/>
          <w:szCs w:val="24"/>
        </w:rPr>
        <w:t xml:space="preserve"> dapat kami sampaikan sebagai </w:t>
      </w:r>
      <w:proofErr w:type="gramStart"/>
      <w:r w:rsidRPr="00507BF4">
        <w:rPr>
          <w:rFonts w:ascii="Bookman Old Style" w:eastAsia="Calibri" w:hAnsi="Bookman Old Style" w:cs="Times New Roman"/>
          <w:sz w:val="24"/>
          <w:szCs w:val="24"/>
        </w:rPr>
        <w:t>berikut :</w:t>
      </w:r>
      <w:proofErr w:type="gramEnd"/>
      <w:r w:rsidRPr="00507BF4">
        <w:rPr>
          <w:rFonts w:ascii="Bookman Old Style" w:eastAsia="Calibri" w:hAnsi="Bookman Old Style" w:cs="Times New Roman"/>
          <w:sz w:val="24"/>
          <w:szCs w:val="24"/>
        </w:rPr>
        <w:t xml:space="preserve"> Anggar</w:t>
      </w:r>
      <w:r w:rsidR="00AE3F48">
        <w:rPr>
          <w:rFonts w:ascii="Bookman Old Style" w:eastAsia="Calibri" w:hAnsi="Bookman Old Style" w:cs="Times New Roman"/>
          <w:sz w:val="24"/>
          <w:szCs w:val="24"/>
        </w:rPr>
        <w:t>an belanja daerah sebesar RP 889.773.710.271</w:t>
      </w:r>
      <w:r w:rsidRPr="00507BF4">
        <w:rPr>
          <w:rFonts w:ascii="Bookman Old Style" w:eastAsia="Calibri" w:hAnsi="Bookman Old Style" w:cs="Times New Roman"/>
          <w:sz w:val="24"/>
          <w:szCs w:val="24"/>
        </w:rPr>
        <w:t xml:space="preserve"> terdiri dari :</w:t>
      </w:r>
    </w:p>
    <w:p w14:paraId="53C5AB2C" w14:textId="77777777" w:rsidR="00507BF4" w:rsidRPr="00507BF4" w:rsidRDefault="00507BF4" w:rsidP="00507BF4">
      <w:pPr>
        <w:numPr>
          <w:ilvl w:val="0"/>
          <w:numId w:val="4"/>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Belanja operasi terdiri dari belanja pegawai, belanja barang dan jasa, belanja hibah dan belanja bantuan sosial. Belanja ope</w:t>
      </w:r>
      <w:r w:rsidR="00AE3F48">
        <w:rPr>
          <w:rFonts w:ascii="Bookman Old Style" w:eastAsia="Calibri" w:hAnsi="Bookman Old Style" w:cs="Times New Roman"/>
          <w:sz w:val="24"/>
          <w:szCs w:val="24"/>
        </w:rPr>
        <w:t>rasi direncanakan sebesar RP 682.073.173.649</w:t>
      </w:r>
    </w:p>
    <w:p w14:paraId="61449851" w14:textId="77777777" w:rsidR="00507BF4" w:rsidRPr="00507BF4" w:rsidRDefault="00AE3F48" w:rsidP="00507BF4">
      <w:pPr>
        <w:numPr>
          <w:ilvl w:val="0"/>
          <w:numId w:val="4"/>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Belanja modal sebesar RP 17.439.352.622</w:t>
      </w:r>
    </w:p>
    <w:p w14:paraId="1F943365" w14:textId="77777777" w:rsidR="00507BF4" w:rsidRPr="00507BF4" w:rsidRDefault="00507BF4" w:rsidP="00507BF4">
      <w:pPr>
        <w:numPr>
          <w:ilvl w:val="0"/>
          <w:numId w:val="4"/>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 xml:space="preserve">Belanja tidak terduga sebesar Rp 4.500.000.000, belanja ini dialokasikan untuk belanja yang sifatnya tidak biasa, tidak </w:t>
      </w:r>
      <w:proofErr w:type="gramStart"/>
      <w:r w:rsidRPr="00507BF4">
        <w:rPr>
          <w:rFonts w:ascii="Bookman Old Style" w:eastAsia="Calibri" w:hAnsi="Bookman Old Style" w:cs="Times New Roman"/>
          <w:sz w:val="24"/>
          <w:szCs w:val="24"/>
        </w:rPr>
        <w:t>bisa  diprediksikan</w:t>
      </w:r>
      <w:proofErr w:type="gramEnd"/>
      <w:r w:rsidRPr="00507BF4">
        <w:rPr>
          <w:rFonts w:ascii="Bookman Old Style" w:eastAsia="Calibri" w:hAnsi="Bookman Old Style" w:cs="Times New Roman"/>
          <w:sz w:val="24"/>
          <w:szCs w:val="24"/>
        </w:rPr>
        <w:t xml:space="preserve"> dan atau tidak diharapkan berulang seperti penanggulangan bencana alam, bencana sosial, yang tidak diperkirakan sebelumnya.</w:t>
      </w:r>
    </w:p>
    <w:p w14:paraId="1384669C" w14:textId="77777777" w:rsidR="00507BF4" w:rsidRPr="00507BF4" w:rsidRDefault="00AE3F48" w:rsidP="00507BF4">
      <w:pPr>
        <w:numPr>
          <w:ilvl w:val="0"/>
          <w:numId w:val="4"/>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Belanja transfer sebesar RP 185.761.184.00</w:t>
      </w:r>
      <w:r w:rsidR="00507BF4" w:rsidRPr="00507BF4">
        <w:rPr>
          <w:rFonts w:ascii="Bookman Old Style" w:eastAsia="Calibri" w:hAnsi="Bookman Old Style" w:cs="Times New Roman"/>
          <w:sz w:val="24"/>
          <w:szCs w:val="24"/>
        </w:rPr>
        <w:t>0 terdiri dari belanja bagi hasil Pajak/Retribusi Daerah kepada pemerintah desa dan bantuan keuangan daerah propinsi atau kabupaten / kota, kepala Desa.</w:t>
      </w:r>
    </w:p>
    <w:p w14:paraId="59613BFF"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Beberapa catatan Fraksi berkaitan dengan pos pembelanjaan yakni</w:t>
      </w:r>
    </w:p>
    <w:p w14:paraId="024790DD" w14:textId="77777777" w:rsidR="00E60D57" w:rsidRDefault="00507BF4" w:rsidP="00E60D57">
      <w:pPr>
        <w:numPr>
          <w:ilvl w:val="0"/>
          <w:numId w:val="5"/>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Khusus belanja modal berupa belanja modal Gedung dan bangunan serta belanja aset lainnya harus berorientasi pada hasil musrengbang sebagai penampung dan penyalur aspirasi masyarakat.</w:t>
      </w:r>
    </w:p>
    <w:p w14:paraId="0E8D1EFE" w14:textId="77777777" w:rsidR="00E60D57" w:rsidRPr="00E60D57" w:rsidRDefault="00E60D57" w:rsidP="00E60D57">
      <w:pPr>
        <w:numPr>
          <w:ilvl w:val="0"/>
          <w:numId w:val="5"/>
        </w:numPr>
        <w:spacing w:after="160" w:line="360" w:lineRule="auto"/>
        <w:contextualSpacing/>
        <w:jc w:val="both"/>
        <w:rPr>
          <w:rFonts w:ascii="Bookman Old Style" w:eastAsia="Calibri" w:hAnsi="Bookman Old Style" w:cs="Times New Roman"/>
          <w:sz w:val="24"/>
          <w:szCs w:val="24"/>
        </w:rPr>
      </w:pPr>
      <w:r w:rsidRPr="00E60D57">
        <w:rPr>
          <w:rFonts w:ascii="Bookman Old Style" w:eastAsia="Calibri" w:hAnsi="Bookman Old Style" w:cs="Times New Roman"/>
          <w:sz w:val="24"/>
          <w:szCs w:val="24"/>
        </w:rPr>
        <w:t>Fraksi juga meminta dalam hal belanja modal agar dipisahkan belanja modal untuk pelayanan dan belanja modal untuk peningkatan PAD yang dikelolah melalui UPTD.</w:t>
      </w:r>
    </w:p>
    <w:p w14:paraId="56EAAC4C" w14:textId="77777777" w:rsidR="00507BF4" w:rsidRPr="00507BF4" w:rsidRDefault="00507BF4" w:rsidP="00507BF4">
      <w:pPr>
        <w:numPr>
          <w:ilvl w:val="0"/>
          <w:numId w:val="5"/>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 xml:space="preserve">Belanja Operasi terdiri dari belanja pegawai, belanja barang dan jasa, belanja hibah dan belanja bantuan sosial. Belanja pegawai mengalami peningkatan, </w:t>
      </w:r>
      <w:r w:rsidR="0020400C">
        <w:rPr>
          <w:rFonts w:ascii="Bookman Old Style" w:eastAsia="Calibri" w:hAnsi="Bookman Old Style" w:cs="Times New Roman"/>
          <w:sz w:val="24"/>
          <w:szCs w:val="24"/>
        </w:rPr>
        <w:t xml:space="preserve">Belanja Hibah ada kenaikan sedangkan </w:t>
      </w:r>
      <w:r w:rsidRPr="00507BF4">
        <w:rPr>
          <w:rFonts w:ascii="Bookman Old Style" w:eastAsia="Calibri" w:hAnsi="Bookman Old Style" w:cs="Times New Roman"/>
          <w:sz w:val="24"/>
          <w:szCs w:val="24"/>
        </w:rPr>
        <w:t>khusus</w:t>
      </w:r>
      <w:r w:rsidR="0020400C">
        <w:rPr>
          <w:rFonts w:ascii="Bookman Old Style" w:eastAsia="Calibri" w:hAnsi="Bookman Old Style" w:cs="Times New Roman"/>
          <w:sz w:val="24"/>
          <w:szCs w:val="24"/>
        </w:rPr>
        <w:t xml:space="preserve"> belanja</w:t>
      </w:r>
      <w:r w:rsidRPr="00507BF4">
        <w:rPr>
          <w:rFonts w:ascii="Bookman Old Style" w:eastAsia="Calibri" w:hAnsi="Bookman Old Style" w:cs="Times New Roman"/>
          <w:sz w:val="24"/>
          <w:szCs w:val="24"/>
        </w:rPr>
        <w:t xml:space="preserve"> bantuan sosial mengalami penurunan agar pemerintah berupaya dari bantuan pusat sehingga persoalan bagi kita adalah bagaimana mengamankan kebijakan.</w:t>
      </w:r>
    </w:p>
    <w:p w14:paraId="03E0CF08" w14:textId="77777777" w:rsidR="00507BF4" w:rsidRPr="00507BF4" w:rsidRDefault="00507BF4" w:rsidP="00507BF4">
      <w:pPr>
        <w:numPr>
          <w:ilvl w:val="0"/>
          <w:numId w:val="5"/>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Kekayaan daerah dan lain-lain PAD yang sah perlu d</w:t>
      </w:r>
      <w:r w:rsidR="0020400C">
        <w:rPr>
          <w:rFonts w:ascii="Bookman Old Style" w:eastAsia="Calibri" w:hAnsi="Bookman Old Style" w:cs="Times New Roman"/>
          <w:sz w:val="24"/>
          <w:szCs w:val="24"/>
        </w:rPr>
        <w:t>ijaga konsistensi penerimaannya,</w:t>
      </w:r>
      <w:r w:rsidRPr="00507BF4">
        <w:rPr>
          <w:rFonts w:ascii="Bookman Old Style" w:eastAsia="Calibri" w:hAnsi="Bookman Old Style" w:cs="Times New Roman"/>
          <w:sz w:val="24"/>
          <w:szCs w:val="24"/>
        </w:rPr>
        <w:t xml:space="preserve"> Esensinya adalah memudahkan akses pelayaan. </w:t>
      </w:r>
    </w:p>
    <w:p w14:paraId="62731D34" w14:textId="77777777" w:rsidR="00507BF4" w:rsidRPr="00507BF4" w:rsidRDefault="00507BF4" w:rsidP="00507BF4">
      <w:pPr>
        <w:spacing w:after="160" w:line="360" w:lineRule="auto"/>
        <w:ind w:left="720"/>
        <w:contextualSpacing/>
        <w:jc w:val="both"/>
        <w:rPr>
          <w:rFonts w:ascii="Bookman Old Style" w:eastAsia="Calibri" w:hAnsi="Bookman Old Style" w:cs="Times New Roman"/>
          <w:b/>
          <w:bCs/>
          <w:sz w:val="24"/>
          <w:szCs w:val="24"/>
        </w:rPr>
      </w:pPr>
    </w:p>
    <w:p w14:paraId="75342FAD"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Sidang Dewan Yang Kami Hormati</w:t>
      </w:r>
    </w:p>
    <w:p w14:paraId="6E15ED3E"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Mencermati pengantar Nota Keuangan atas rancangan penda</w:t>
      </w:r>
      <w:r w:rsidR="00826A4D">
        <w:rPr>
          <w:rFonts w:ascii="Bookman Old Style" w:eastAsia="Calibri" w:hAnsi="Bookman Old Style" w:cs="Times New Roman"/>
          <w:sz w:val="24"/>
          <w:szCs w:val="24"/>
        </w:rPr>
        <w:t>patan daerah tahun anggaran 2026</w:t>
      </w:r>
      <w:r w:rsidRPr="00507BF4">
        <w:rPr>
          <w:rFonts w:ascii="Bookman Old Style" w:eastAsia="Calibri" w:hAnsi="Bookman Old Style" w:cs="Times New Roman"/>
          <w:sz w:val="24"/>
          <w:szCs w:val="24"/>
        </w:rPr>
        <w:t xml:space="preserve">, berikut ini fraksi menyampaikan beberapa </w:t>
      </w:r>
      <w:proofErr w:type="gramStart"/>
      <w:r w:rsidRPr="00507BF4">
        <w:rPr>
          <w:rFonts w:ascii="Bookman Old Style" w:eastAsia="Calibri" w:hAnsi="Bookman Old Style" w:cs="Times New Roman"/>
          <w:sz w:val="24"/>
          <w:szCs w:val="24"/>
        </w:rPr>
        <w:t>catatan :</w:t>
      </w:r>
      <w:proofErr w:type="gramEnd"/>
    </w:p>
    <w:p w14:paraId="5A3B44DB" w14:textId="574FC284" w:rsidR="002C579B" w:rsidRDefault="002C579B"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mendorong </w:t>
      </w:r>
      <w:r w:rsidR="005A2003">
        <w:rPr>
          <w:rFonts w:ascii="Bookman Old Style" w:eastAsia="Calibri" w:hAnsi="Bookman Old Style" w:cs="Times New Roman"/>
          <w:sz w:val="24"/>
          <w:szCs w:val="24"/>
        </w:rPr>
        <w:t xml:space="preserve">pemerintah </w:t>
      </w:r>
      <w:r>
        <w:rPr>
          <w:rFonts w:ascii="Bookman Old Style" w:eastAsia="Calibri" w:hAnsi="Bookman Old Style" w:cs="Times New Roman"/>
          <w:sz w:val="24"/>
          <w:szCs w:val="24"/>
        </w:rPr>
        <w:t>untuk dilakukan pemekaran kecamatan Riung Barat Daya dari Kecamatan Riung Barat, Pemekaran Kecamatan Riung Timur dan Riung Tengah dari Kecamatan Riung, Pemekaran Kecamatan Langa raya dari kecamatan Bajawa</w:t>
      </w:r>
      <w:r w:rsidR="00E058C6">
        <w:rPr>
          <w:rFonts w:ascii="Bookman Old Style" w:eastAsia="Calibri" w:hAnsi="Bookman Old Style" w:cs="Times New Roman"/>
          <w:sz w:val="24"/>
          <w:szCs w:val="24"/>
        </w:rPr>
        <w:t xml:space="preserve">, Pemekaran Kecamatan Golewa Timur dari Kecamatan Golewa, </w:t>
      </w:r>
      <w:r w:rsidR="005A2003">
        <w:rPr>
          <w:rFonts w:ascii="Bookman Old Style" w:eastAsia="Calibri" w:hAnsi="Bookman Old Style" w:cs="Times New Roman"/>
          <w:sz w:val="24"/>
          <w:szCs w:val="24"/>
        </w:rPr>
        <w:t xml:space="preserve"> sehingga dimasa sidang ini </w:t>
      </w:r>
      <w:r w:rsidR="005A2003">
        <w:rPr>
          <w:rFonts w:ascii="Bookman Old Style" w:eastAsia="Calibri" w:hAnsi="Bookman Old Style" w:cs="Times New Roman"/>
          <w:sz w:val="24"/>
          <w:szCs w:val="24"/>
        </w:rPr>
        <w:lastRenderedPageBreak/>
        <w:t>perlu untuk dianggarkan terkait dengan anggaran untuk lakukan kajian dan sosialisasi lapangan karena ini merupakan aspirasi masyarakat yang terus disampaikan terutama masyarakat diwilayah Riung Raya.</w:t>
      </w:r>
    </w:p>
    <w:p w14:paraId="2ECD5D9A" w14:textId="1C62D1D0" w:rsidR="00C339B3" w:rsidRDefault="00484A9D" w:rsidP="00C339B3">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Terkait dengan komponen TTP pada belanja pegawai yang juga dapat menggerakan perputaran ekonomi, </w:t>
      </w:r>
      <w:r w:rsidR="005A2003">
        <w:rPr>
          <w:rFonts w:ascii="Bookman Old Style" w:eastAsia="Calibri" w:hAnsi="Bookman Old Style" w:cs="Times New Roman"/>
          <w:sz w:val="24"/>
          <w:szCs w:val="24"/>
        </w:rPr>
        <w:t>Fraksi</w:t>
      </w:r>
      <w:r>
        <w:rPr>
          <w:rFonts w:ascii="Bookman Old Style" w:eastAsia="Calibri" w:hAnsi="Bookman Old Style" w:cs="Times New Roman"/>
          <w:sz w:val="24"/>
          <w:szCs w:val="24"/>
        </w:rPr>
        <w:t xml:space="preserve"> berpend</w:t>
      </w:r>
      <w:r>
        <w:rPr>
          <w:rFonts w:ascii="Bookman Old Style" w:eastAsia="Calibri" w:hAnsi="Bookman Old Style" w:cs="Times New Roman"/>
          <w:sz w:val="24"/>
          <w:szCs w:val="24"/>
        </w:rPr>
        <w:t>a</w:t>
      </w:r>
      <w:r>
        <w:rPr>
          <w:rFonts w:ascii="Bookman Old Style" w:eastAsia="Calibri" w:hAnsi="Bookman Old Style" w:cs="Times New Roman"/>
          <w:sz w:val="24"/>
          <w:szCs w:val="24"/>
        </w:rPr>
        <w:t>p</w:t>
      </w:r>
      <w:r>
        <w:rPr>
          <w:rFonts w:ascii="Bookman Old Style" w:eastAsia="Calibri" w:hAnsi="Bookman Old Style" w:cs="Times New Roman"/>
          <w:sz w:val="24"/>
          <w:szCs w:val="24"/>
        </w:rPr>
        <w:t>a</w:t>
      </w:r>
      <w:r>
        <w:rPr>
          <w:rFonts w:ascii="Bookman Old Style" w:eastAsia="Calibri" w:hAnsi="Bookman Old Style" w:cs="Times New Roman"/>
          <w:sz w:val="24"/>
          <w:szCs w:val="24"/>
        </w:rPr>
        <w:t>t perlu untuk diperhitungk</w:t>
      </w:r>
      <w:r>
        <w:rPr>
          <w:rFonts w:ascii="Bookman Old Style" w:eastAsia="Calibri" w:hAnsi="Bookman Old Style" w:cs="Times New Roman"/>
          <w:sz w:val="24"/>
          <w:szCs w:val="24"/>
        </w:rPr>
        <w:t>a</w:t>
      </w:r>
      <w:r>
        <w:rPr>
          <w:rFonts w:ascii="Bookman Old Style" w:eastAsia="Calibri" w:hAnsi="Bookman Old Style" w:cs="Times New Roman"/>
          <w:sz w:val="24"/>
          <w:szCs w:val="24"/>
        </w:rPr>
        <w:t>n kemb</w:t>
      </w:r>
      <w:r>
        <w:rPr>
          <w:rFonts w:ascii="Bookman Old Style" w:eastAsia="Calibri" w:hAnsi="Bookman Old Style" w:cs="Times New Roman"/>
          <w:sz w:val="24"/>
          <w:szCs w:val="24"/>
        </w:rPr>
        <w:t>a</w:t>
      </w:r>
      <w:r>
        <w:rPr>
          <w:rFonts w:ascii="Bookman Old Style" w:eastAsia="Calibri" w:hAnsi="Bookman Old Style" w:cs="Times New Roman"/>
          <w:sz w:val="24"/>
          <w:szCs w:val="24"/>
        </w:rPr>
        <w:t>li deng</w:t>
      </w:r>
      <w:r>
        <w:rPr>
          <w:rFonts w:ascii="Bookman Old Style" w:eastAsia="Calibri" w:hAnsi="Bookman Old Style" w:cs="Times New Roman"/>
          <w:sz w:val="24"/>
          <w:szCs w:val="24"/>
        </w:rPr>
        <w:t>a</w:t>
      </w:r>
      <w:r>
        <w:rPr>
          <w:rFonts w:ascii="Bookman Old Style" w:eastAsia="Calibri" w:hAnsi="Bookman Old Style" w:cs="Times New Roman"/>
          <w:sz w:val="24"/>
          <w:szCs w:val="24"/>
        </w:rPr>
        <w:t>n mempertimb</w:t>
      </w:r>
      <w:r>
        <w:rPr>
          <w:rFonts w:ascii="Bookman Old Style" w:eastAsia="Calibri" w:hAnsi="Bookman Old Style" w:cs="Times New Roman"/>
          <w:sz w:val="24"/>
          <w:szCs w:val="24"/>
        </w:rPr>
        <w:t>a</w:t>
      </w:r>
      <w:r>
        <w:rPr>
          <w:rFonts w:ascii="Bookman Old Style" w:eastAsia="Calibri" w:hAnsi="Bookman Old Style" w:cs="Times New Roman"/>
          <w:sz w:val="24"/>
          <w:szCs w:val="24"/>
        </w:rPr>
        <w:t>ngk</w:t>
      </w:r>
      <w:r>
        <w:rPr>
          <w:rFonts w:ascii="Bookman Old Style" w:eastAsia="Calibri" w:hAnsi="Bookman Old Style" w:cs="Times New Roman"/>
          <w:sz w:val="24"/>
          <w:szCs w:val="24"/>
        </w:rPr>
        <w:t>a</w:t>
      </w:r>
      <w:r>
        <w:rPr>
          <w:rFonts w:ascii="Bookman Old Style" w:eastAsia="Calibri" w:hAnsi="Bookman Old Style" w:cs="Times New Roman"/>
          <w:sz w:val="24"/>
          <w:szCs w:val="24"/>
        </w:rPr>
        <w:t>n</w:t>
      </w:r>
      <w:r w:rsidR="005A2003">
        <w:rPr>
          <w:rFonts w:ascii="Bookman Old Style" w:eastAsia="Calibri" w:hAnsi="Bookman Old Style" w:cs="Times New Roman"/>
          <w:sz w:val="24"/>
          <w:szCs w:val="24"/>
        </w:rPr>
        <w:t xml:space="preserve"> anggaran</w:t>
      </w:r>
      <w:r w:rsidR="0033793A">
        <w:rPr>
          <w:rFonts w:ascii="Bookman Old Style" w:eastAsia="Calibri" w:hAnsi="Bookman Old Style" w:cs="Times New Roman"/>
          <w:sz w:val="24"/>
          <w:szCs w:val="24"/>
        </w:rPr>
        <w:t xml:space="preserve"> penggajian</w:t>
      </w:r>
      <w:r>
        <w:rPr>
          <w:rFonts w:ascii="Bookman Old Style" w:eastAsia="Calibri" w:hAnsi="Bookman Old Style" w:cs="Times New Roman"/>
          <w:sz w:val="24"/>
          <w:szCs w:val="24"/>
        </w:rPr>
        <w:t xml:space="preserve"> PPP</w:t>
      </w:r>
      <w:r w:rsidR="005A2003">
        <w:rPr>
          <w:rFonts w:ascii="Bookman Old Style" w:eastAsia="Calibri" w:hAnsi="Bookman Old Style" w:cs="Times New Roman"/>
          <w:sz w:val="24"/>
          <w:szCs w:val="24"/>
        </w:rPr>
        <w:t>K paru waktu mengingat saat ini</w:t>
      </w:r>
      <w:r w:rsidR="0033793A">
        <w:rPr>
          <w:rFonts w:ascii="Bookman Old Style" w:eastAsia="Calibri" w:hAnsi="Bookman Old Style" w:cs="Times New Roman"/>
          <w:sz w:val="24"/>
          <w:szCs w:val="24"/>
        </w:rPr>
        <w:t xml:space="preserve"> harga</w:t>
      </w:r>
      <w:r w:rsidR="005A2003">
        <w:rPr>
          <w:rFonts w:ascii="Bookman Old Style" w:eastAsia="Calibri" w:hAnsi="Bookman Old Style" w:cs="Times New Roman"/>
          <w:sz w:val="24"/>
          <w:szCs w:val="24"/>
        </w:rPr>
        <w:t xml:space="preserve"> kebutuhan pokok terus meningkat</w:t>
      </w:r>
      <w:r w:rsidR="0033793A">
        <w:rPr>
          <w:rFonts w:ascii="Bookman Old Style" w:eastAsia="Calibri" w:hAnsi="Bookman Old Style" w:cs="Times New Roman"/>
          <w:sz w:val="24"/>
          <w:szCs w:val="24"/>
        </w:rPr>
        <w:t xml:space="preserve"> dan UMP kabupaten Ngada sudah lebih besar.</w:t>
      </w:r>
      <w:r w:rsidR="005A2003">
        <w:rPr>
          <w:rFonts w:ascii="Bookman Old Style" w:eastAsia="Calibri" w:hAnsi="Bookman Old Style" w:cs="Times New Roman"/>
          <w:sz w:val="24"/>
          <w:szCs w:val="24"/>
        </w:rPr>
        <w:t xml:space="preserve">  </w:t>
      </w:r>
    </w:p>
    <w:p w14:paraId="178CA0D5" w14:textId="77777777" w:rsidR="00E60D57" w:rsidRDefault="00C339B3" w:rsidP="00C339B3">
      <w:pPr>
        <w:numPr>
          <w:ilvl w:val="0"/>
          <w:numId w:val="6"/>
        </w:numPr>
        <w:spacing w:after="160" w:line="360" w:lineRule="auto"/>
        <w:contextualSpacing/>
        <w:jc w:val="both"/>
        <w:rPr>
          <w:rFonts w:ascii="Bookman Old Style" w:eastAsia="Calibri" w:hAnsi="Bookman Old Style" w:cs="Times New Roman"/>
          <w:sz w:val="24"/>
          <w:szCs w:val="24"/>
        </w:rPr>
      </w:pPr>
      <w:r w:rsidRPr="00C339B3">
        <w:rPr>
          <w:rFonts w:ascii="Bookman Old Style" w:eastAsia="Calibri" w:hAnsi="Bookman Old Style" w:cs="Times New Roman"/>
          <w:sz w:val="24"/>
          <w:szCs w:val="24"/>
        </w:rPr>
        <w:t>Fraksi juga mendorong agar kegiatan koperasi dan UMKM sebagai salah satu pilar ekonomi kita, harus terus didorong dan difasilitasi lebih maksimal untuk membantu memulihkan kehidupan ekonomi masyarakat serta menertipkan koperasi-koperasi ilegal di kabupaten Ngada.</w:t>
      </w:r>
    </w:p>
    <w:p w14:paraId="080D0A1E" w14:textId="77777777" w:rsidR="008F3C66" w:rsidRDefault="00507BF4" w:rsidP="00507BF4">
      <w:pPr>
        <w:numPr>
          <w:ilvl w:val="0"/>
          <w:numId w:val="6"/>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Dibidang Pendidikan</w:t>
      </w:r>
      <w:r w:rsidR="0060368F">
        <w:rPr>
          <w:rFonts w:ascii="Bookman Old Style" w:eastAsia="Calibri" w:hAnsi="Bookman Old Style" w:cs="Times New Roman"/>
          <w:sz w:val="24"/>
          <w:szCs w:val="24"/>
        </w:rPr>
        <w:t xml:space="preserve">, </w:t>
      </w:r>
    </w:p>
    <w:p w14:paraId="30A15BB7" w14:textId="63F0C6FA" w:rsidR="00E058C6" w:rsidRDefault="00E058C6" w:rsidP="008F3C66">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Pemerintah menyediakan anggaran untuk penyelenggaraan kegiatan O2SN di Tingkat Kecamatan.</w:t>
      </w:r>
    </w:p>
    <w:p w14:paraId="6C46BFDF" w14:textId="17C995FC" w:rsidR="00E058C6" w:rsidRDefault="00E058C6" w:rsidP="008F3C66">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kepada Pemerintah untuk mencari mekanis</w:t>
      </w:r>
      <w:r w:rsidR="00006D49">
        <w:rPr>
          <w:rFonts w:ascii="Bookman Old Style" w:eastAsia="Calibri" w:hAnsi="Bookman Old Style" w:cs="Times New Roman"/>
          <w:sz w:val="24"/>
          <w:szCs w:val="24"/>
        </w:rPr>
        <w:t>me</w:t>
      </w:r>
      <w:r>
        <w:rPr>
          <w:rFonts w:ascii="Bookman Old Style" w:eastAsia="Calibri" w:hAnsi="Bookman Old Style" w:cs="Times New Roman"/>
          <w:sz w:val="24"/>
          <w:szCs w:val="24"/>
        </w:rPr>
        <w:t xml:space="preserve"> atau tata aturan untuk pengalokasian anggaran </w:t>
      </w:r>
      <w:r w:rsidR="00006D49">
        <w:rPr>
          <w:rFonts w:ascii="Bookman Old Style" w:eastAsia="Calibri" w:hAnsi="Bookman Old Style" w:cs="Times New Roman"/>
          <w:sz w:val="24"/>
          <w:szCs w:val="24"/>
        </w:rPr>
        <w:t xml:space="preserve">pembiayaan </w:t>
      </w:r>
      <w:r>
        <w:rPr>
          <w:rFonts w:ascii="Bookman Old Style" w:eastAsia="Calibri" w:hAnsi="Bookman Old Style" w:cs="Times New Roman"/>
          <w:sz w:val="24"/>
          <w:szCs w:val="24"/>
        </w:rPr>
        <w:t>guru – guru Honor yang dibiaya melalui</w:t>
      </w:r>
      <w:r w:rsidR="00006D49">
        <w:rPr>
          <w:rFonts w:ascii="Bookman Old Style" w:eastAsia="Calibri" w:hAnsi="Bookman Old Style" w:cs="Times New Roman"/>
          <w:sz w:val="24"/>
          <w:szCs w:val="24"/>
        </w:rPr>
        <w:t xml:space="preserve"> dana BOSDIK</w:t>
      </w:r>
    </w:p>
    <w:p w14:paraId="2598ECC0" w14:textId="13855C4E" w:rsidR="00006D49" w:rsidRDefault="00006D49" w:rsidP="008F3C66">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kepada pemerintah untuk memperhatikan sarana prasarana Pendidikan di TK, SD dan SMP yang pembiayaan melalui DAU Reguler karena keterbatasan dana DAU SG.</w:t>
      </w:r>
    </w:p>
    <w:p w14:paraId="7749E8AD" w14:textId="65E42B9B" w:rsidR="008F3C66" w:rsidRDefault="0060368F" w:rsidP="008F3C66">
      <w:pPr>
        <w:pStyle w:val="ListParagraph"/>
        <w:numPr>
          <w:ilvl w:val="0"/>
          <w:numId w:val="7"/>
        </w:numPr>
        <w:spacing w:after="160" w:line="360" w:lineRule="auto"/>
        <w:jc w:val="both"/>
        <w:rPr>
          <w:rFonts w:ascii="Bookman Old Style" w:eastAsia="Calibri" w:hAnsi="Bookman Old Style" w:cs="Times New Roman"/>
          <w:sz w:val="24"/>
          <w:szCs w:val="24"/>
        </w:rPr>
      </w:pPr>
      <w:r w:rsidRPr="008F3C66">
        <w:rPr>
          <w:rFonts w:ascii="Bookman Old Style" w:eastAsia="Calibri" w:hAnsi="Bookman Old Style" w:cs="Times New Roman"/>
          <w:sz w:val="24"/>
          <w:szCs w:val="24"/>
        </w:rPr>
        <w:t xml:space="preserve">Fraksi meminta untuk dianggarkan terkait dengan pengadaan </w:t>
      </w:r>
      <w:r w:rsidR="008F3C66" w:rsidRPr="008F3C66">
        <w:rPr>
          <w:rFonts w:ascii="Bookman Old Style" w:eastAsia="Calibri" w:hAnsi="Bookman Old Style" w:cs="Times New Roman"/>
          <w:sz w:val="24"/>
          <w:szCs w:val="24"/>
        </w:rPr>
        <w:t>pakayan seragam sekolah, Beasiswa PIP Versi daerah, KIP Kuliah versi daerah</w:t>
      </w:r>
      <w:r w:rsidR="00507BF4" w:rsidRPr="008F3C66">
        <w:rPr>
          <w:rFonts w:ascii="Bookman Old Style" w:eastAsia="Calibri" w:hAnsi="Bookman Old Style" w:cs="Times New Roman"/>
          <w:sz w:val="24"/>
          <w:szCs w:val="24"/>
        </w:rPr>
        <w:t xml:space="preserve"> dan</w:t>
      </w:r>
      <w:r w:rsidR="008F3C66" w:rsidRPr="008F3C66">
        <w:rPr>
          <w:rFonts w:ascii="Bookman Old Style" w:eastAsia="Calibri" w:hAnsi="Bookman Old Style" w:cs="Times New Roman"/>
          <w:sz w:val="24"/>
          <w:szCs w:val="24"/>
        </w:rPr>
        <w:t xml:space="preserve"> bantuan beasiswa bagi anak ngada yang ingin melanjutkan kuliah S2 </w:t>
      </w:r>
      <w:r w:rsidR="00006D49">
        <w:rPr>
          <w:rFonts w:ascii="Bookman Old Style" w:eastAsia="Calibri" w:hAnsi="Bookman Old Style" w:cs="Times New Roman"/>
          <w:sz w:val="24"/>
          <w:szCs w:val="24"/>
        </w:rPr>
        <w:t>atau pun S3.</w:t>
      </w:r>
    </w:p>
    <w:p w14:paraId="6970357F" w14:textId="77777777" w:rsidR="008F3C66" w:rsidRDefault="008F3C66" w:rsidP="008F3C66">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mendorong agar adanya penyebaran tenaga guru PNS di sekolah-sekolah swasta. </w:t>
      </w:r>
    </w:p>
    <w:p w14:paraId="10C144B2" w14:textId="65843E51" w:rsidR="008843A3" w:rsidRDefault="008F3C66" w:rsidP="00C339B3">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 xml:space="preserve">Fraksi </w:t>
      </w:r>
      <w:r w:rsidR="00DF1470">
        <w:rPr>
          <w:rFonts w:ascii="Bookman Old Style" w:eastAsia="Calibri" w:hAnsi="Bookman Old Style" w:cs="Times New Roman"/>
          <w:sz w:val="24"/>
          <w:szCs w:val="24"/>
        </w:rPr>
        <w:t xml:space="preserve">mendorong pemerintah untuk </w:t>
      </w:r>
      <w:r w:rsidR="00507BF4" w:rsidRPr="008F3C66">
        <w:rPr>
          <w:rFonts w:ascii="Bookman Old Style" w:eastAsia="Calibri" w:hAnsi="Bookman Old Style" w:cs="Times New Roman"/>
          <w:sz w:val="24"/>
          <w:szCs w:val="24"/>
        </w:rPr>
        <w:t>memperhatikan sarana dan prasarana Gedung Sekolah Negeri dan Sekolah Swasta yang</w:t>
      </w:r>
      <w:r w:rsidR="00382274">
        <w:rPr>
          <w:rFonts w:ascii="Bookman Old Style" w:eastAsia="Calibri" w:hAnsi="Bookman Old Style" w:cs="Times New Roman"/>
          <w:sz w:val="24"/>
          <w:szCs w:val="24"/>
        </w:rPr>
        <w:t xml:space="preserve"> rusak </w:t>
      </w:r>
      <w:r w:rsidR="008843A3">
        <w:rPr>
          <w:rFonts w:ascii="Bookman Old Style" w:eastAsia="Calibri" w:hAnsi="Bookman Old Style" w:cs="Times New Roman"/>
          <w:sz w:val="24"/>
          <w:szCs w:val="24"/>
        </w:rPr>
        <w:t>untuk dilakukan perbaikan atau bangun baru salah satunya SDI Lindi</w:t>
      </w:r>
      <w:r w:rsidR="00C339B3">
        <w:rPr>
          <w:rFonts w:ascii="Bookman Old Style" w:eastAsia="Calibri" w:hAnsi="Bookman Old Style" w:cs="Times New Roman"/>
          <w:sz w:val="24"/>
          <w:szCs w:val="24"/>
        </w:rPr>
        <w:t>, Kecamatan Riung Barat</w:t>
      </w:r>
      <w:r w:rsidR="008843A3">
        <w:rPr>
          <w:rFonts w:ascii="Bookman Old Style" w:eastAsia="Calibri" w:hAnsi="Bookman Old Style" w:cs="Times New Roman"/>
          <w:sz w:val="24"/>
          <w:szCs w:val="24"/>
        </w:rPr>
        <w:t xml:space="preserve"> yang gedungnya sudah rusak berat</w:t>
      </w:r>
      <w:r w:rsidR="00006D49">
        <w:rPr>
          <w:rFonts w:ascii="Bookman Old Style" w:eastAsia="Calibri" w:hAnsi="Bookman Old Style" w:cs="Times New Roman"/>
          <w:sz w:val="24"/>
          <w:szCs w:val="24"/>
        </w:rPr>
        <w:t>, SDK Menge yang atapnya sudah Rusak karena kadar belerang yang tinggi,</w:t>
      </w:r>
      <w:r w:rsidR="006574EA">
        <w:rPr>
          <w:rFonts w:ascii="Bookman Old Style" w:eastAsia="Calibri" w:hAnsi="Bookman Old Style" w:cs="Times New Roman"/>
          <w:sz w:val="24"/>
          <w:szCs w:val="24"/>
        </w:rPr>
        <w:t xml:space="preserve"> </w:t>
      </w:r>
      <w:r w:rsidR="00E86DE8">
        <w:rPr>
          <w:rFonts w:ascii="Bookman Old Style" w:eastAsia="Calibri" w:hAnsi="Bookman Old Style" w:cs="Times New Roman"/>
          <w:sz w:val="24"/>
          <w:szCs w:val="24"/>
        </w:rPr>
        <w:t>sert</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 xml:space="preserve"> sekol</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h y</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ng ber</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d</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 xml:space="preserve"> dib</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w</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h n</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ung</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n kementri</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 xml:space="preserve">n </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g</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m</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 xml:space="preserve"> MIS B</w:t>
      </w:r>
      <w:r w:rsidR="00E86DE8">
        <w:rPr>
          <w:rFonts w:ascii="Bookman Old Style" w:eastAsia="Calibri" w:hAnsi="Bookman Old Style" w:cs="Times New Roman"/>
          <w:sz w:val="24"/>
          <w:szCs w:val="24"/>
        </w:rPr>
        <w:t>aa</w:t>
      </w:r>
      <w:r w:rsidR="00E86DE8">
        <w:rPr>
          <w:rFonts w:ascii="Bookman Old Style" w:eastAsia="Calibri" w:hAnsi="Bookman Old Style" w:cs="Times New Roman"/>
          <w:sz w:val="24"/>
          <w:szCs w:val="24"/>
        </w:rPr>
        <w:t>r, MTS B</w:t>
      </w:r>
      <w:r w:rsidR="00E86DE8">
        <w:rPr>
          <w:rFonts w:ascii="Bookman Old Style" w:eastAsia="Calibri" w:hAnsi="Bookman Old Style" w:cs="Times New Roman"/>
          <w:sz w:val="24"/>
          <w:szCs w:val="24"/>
        </w:rPr>
        <w:t>aa</w:t>
      </w:r>
      <w:r w:rsidR="00E86DE8">
        <w:rPr>
          <w:rFonts w:ascii="Bookman Old Style" w:eastAsia="Calibri" w:hAnsi="Bookman Old Style" w:cs="Times New Roman"/>
          <w:sz w:val="24"/>
          <w:szCs w:val="24"/>
        </w:rPr>
        <w:t xml:space="preserve">r </w:t>
      </w:r>
      <w:r w:rsidR="008028FC">
        <w:rPr>
          <w:rFonts w:ascii="Bookman Old Style" w:eastAsia="Calibri" w:hAnsi="Bookman Old Style" w:cs="Times New Roman"/>
          <w:sz w:val="24"/>
          <w:szCs w:val="24"/>
        </w:rPr>
        <w:t>d</w:t>
      </w:r>
      <w:r w:rsidR="008028FC">
        <w:rPr>
          <w:rFonts w:ascii="Bookman Old Style" w:eastAsia="Calibri" w:hAnsi="Bookman Old Style" w:cs="Times New Roman"/>
          <w:sz w:val="24"/>
          <w:szCs w:val="24"/>
        </w:rPr>
        <w:t>a</w:t>
      </w:r>
      <w:r w:rsidR="008028FC">
        <w:rPr>
          <w:rFonts w:ascii="Bookman Old Style" w:eastAsia="Calibri" w:hAnsi="Bookman Old Style" w:cs="Times New Roman"/>
          <w:sz w:val="24"/>
          <w:szCs w:val="24"/>
        </w:rPr>
        <w:t xml:space="preserve">n toilet </w:t>
      </w:r>
      <w:r w:rsidR="00E86DE8">
        <w:rPr>
          <w:rFonts w:ascii="Bookman Old Style" w:eastAsia="Calibri" w:hAnsi="Bookman Old Style" w:cs="Times New Roman"/>
          <w:sz w:val="24"/>
          <w:szCs w:val="24"/>
        </w:rPr>
        <w:t>untuk d</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p</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t diperh</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tik</w:t>
      </w:r>
      <w:r w:rsidR="00E86DE8">
        <w:rPr>
          <w:rFonts w:ascii="Bookman Old Style" w:eastAsia="Calibri" w:hAnsi="Bookman Old Style" w:cs="Times New Roman"/>
          <w:sz w:val="24"/>
          <w:szCs w:val="24"/>
        </w:rPr>
        <w:t>a</w:t>
      </w:r>
      <w:r w:rsidR="00E86DE8">
        <w:rPr>
          <w:rFonts w:ascii="Bookman Old Style" w:eastAsia="Calibri" w:hAnsi="Bookman Old Style" w:cs="Times New Roman"/>
          <w:sz w:val="24"/>
          <w:szCs w:val="24"/>
        </w:rPr>
        <w:t>n sert</w:t>
      </w:r>
      <w:r w:rsidR="00E86DE8">
        <w:rPr>
          <w:rFonts w:ascii="Bookman Old Style" w:eastAsia="Calibri" w:hAnsi="Bookman Old Style" w:cs="Times New Roman"/>
          <w:sz w:val="24"/>
          <w:szCs w:val="24"/>
        </w:rPr>
        <w:t>a</w:t>
      </w:r>
      <w:r w:rsidR="006574EA">
        <w:rPr>
          <w:rFonts w:ascii="Bookman Old Style" w:eastAsia="Calibri" w:hAnsi="Bookman Old Style" w:cs="Times New Roman"/>
          <w:sz w:val="24"/>
          <w:szCs w:val="24"/>
        </w:rPr>
        <w:t xml:space="preserve"> Sarana Air bersih di semua sekolah baik TK, SD dan SMP.</w:t>
      </w:r>
    </w:p>
    <w:p w14:paraId="2A999205" w14:textId="3C363ACA" w:rsidR="006574EA" w:rsidRDefault="006574EA" w:rsidP="00C339B3">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w:t>
      </w:r>
      <w:r w:rsidR="00A1318E">
        <w:rPr>
          <w:rFonts w:ascii="Bookman Old Style" w:eastAsia="Calibri" w:hAnsi="Bookman Old Style" w:cs="Times New Roman"/>
          <w:sz w:val="24"/>
          <w:szCs w:val="24"/>
        </w:rPr>
        <w:t>r</w:t>
      </w:r>
      <w:r>
        <w:rPr>
          <w:rFonts w:ascii="Bookman Old Style" w:eastAsia="Calibri" w:hAnsi="Bookman Old Style" w:cs="Times New Roman"/>
          <w:sz w:val="24"/>
          <w:szCs w:val="24"/>
        </w:rPr>
        <w:t>aksi mendorong pemerintah untuk mengalokasikan anggaran untuk penyediaan sarana olahraga dalam hal ini lapangan Fustal, Voly dan Basket (3in1) untuk pengembangan bakat minat bidang olahraga.</w:t>
      </w:r>
    </w:p>
    <w:p w14:paraId="403F8D68" w14:textId="43F1B975" w:rsidR="006574EA" w:rsidRDefault="006574EA" w:rsidP="00C339B3">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Pemerintah untuk mengalokasikan anggaran untuk Bumi Perkemahan Pramuka</w:t>
      </w:r>
      <w:r w:rsidR="00A1318E">
        <w:rPr>
          <w:rFonts w:ascii="Bookman Old Style" w:eastAsia="Calibri" w:hAnsi="Bookman Old Style" w:cs="Times New Roman"/>
          <w:sz w:val="24"/>
          <w:szCs w:val="24"/>
        </w:rPr>
        <w:t>.</w:t>
      </w:r>
    </w:p>
    <w:p w14:paraId="4A17FEC8" w14:textId="77777777" w:rsidR="00A1318E" w:rsidRPr="00C339B3" w:rsidRDefault="00A1318E" w:rsidP="00A1318E">
      <w:pPr>
        <w:pStyle w:val="ListParagraph"/>
        <w:spacing w:after="160" w:line="360" w:lineRule="auto"/>
        <w:ind w:left="1515"/>
        <w:jc w:val="both"/>
        <w:rPr>
          <w:rFonts w:ascii="Bookman Old Style" w:eastAsia="Calibri" w:hAnsi="Bookman Old Style" w:cs="Times New Roman"/>
          <w:sz w:val="24"/>
          <w:szCs w:val="24"/>
        </w:rPr>
      </w:pPr>
    </w:p>
    <w:p w14:paraId="32FDDDC8" w14:textId="79FBB49A" w:rsidR="00DF1470" w:rsidRDefault="00DF1470"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Bidang Pertanian Tanaman Pangan dan Hortikultura</w:t>
      </w:r>
    </w:p>
    <w:p w14:paraId="38FA97EE" w14:textId="75D90652" w:rsidR="00DF1470" w:rsidRDefault="00DF1470" w:rsidP="00DF1470">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mendorong pemerintah untuk menempatkan tenaga P3K paruh waktu pada UPTD Tanaman Pangan Hortikultura dan Perkebunan </w:t>
      </w:r>
      <w:r w:rsidR="006574EA">
        <w:rPr>
          <w:rFonts w:ascii="Bookman Old Style" w:eastAsia="Calibri" w:hAnsi="Bookman Old Style" w:cs="Times New Roman"/>
          <w:sz w:val="24"/>
          <w:szCs w:val="24"/>
        </w:rPr>
        <w:t>dan biaya operasional pada UPTD tersebut agar peran dan fungsi UPTD sebagai salah satu unit yang menghasilkan PAD dan berjalan dengan baik.</w:t>
      </w:r>
    </w:p>
    <w:p w14:paraId="6921258D" w14:textId="506CF2F2" w:rsidR="00EA2DA8" w:rsidRPr="00EA2DA8" w:rsidRDefault="00EA2DA8" w:rsidP="00EA2DA8">
      <w:pPr>
        <w:pStyle w:val="ListParagraph"/>
        <w:numPr>
          <w:ilvl w:val="0"/>
          <w:numId w:val="7"/>
        </w:numPr>
        <w:spacing w:after="160" w:line="360" w:lineRule="auto"/>
        <w:jc w:val="both"/>
        <w:rPr>
          <w:rFonts w:ascii="Bookman Old Style" w:eastAsia="Calibri" w:hAnsi="Bookman Old Style" w:cs="Times New Roman"/>
          <w:sz w:val="24"/>
          <w:szCs w:val="24"/>
        </w:rPr>
      </w:pPr>
      <w:r w:rsidRPr="00EA2DA8">
        <w:rPr>
          <w:rFonts w:ascii="Bookman Old Style" w:eastAsia="Calibri" w:hAnsi="Bookman Old Style" w:cs="Times New Roman"/>
          <w:sz w:val="24"/>
          <w:szCs w:val="24"/>
        </w:rPr>
        <w:t xml:space="preserve">Fraksi mendorong agar </w:t>
      </w:r>
      <w:proofErr w:type="gramStart"/>
      <w:r w:rsidRPr="00EA2DA8">
        <w:rPr>
          <w:rFonts w:ascii="Bookman Old Style" w:eastAsia="Calibri" w:hAnsi="Bookman Old Style" w:cs="Times New Roman"/>
          <w:sz w:val="24"/>
          <w:szCs w:val="24"/>
        </w:rPr>
        <w:t>dinas</w:t>
      </w:r>
      <w:proofErr w:type="gramEnd"/>
      <w:r w:rsidRPr="00EA2DA8">
        <w:rPr>
          <w:rFonts w:ascii="Bookman Old Style" w:eastAsia="Calibri" w:hAnsi="Bookman Old Style" w:cs="Times New Roman"/>
          <w:sz w:val="24"/>
          <w:szCs w:val="24"/>
        </w:rPr>
        <w:t xml:space="preserve"> pertanian lebih melihat kebutuhan petani diantaranya pengadaan bibit-bibit pe</w:t>
      </w:r>
      <w:r w:rsidR="008028FC">
        <w:rPr>
          <w:rFonts w:ascii="Bookman Old Style" w:eastAsia="Calibri" w:hAnsi="Bookman Old Style" w:cs="Times New Roman"/>
          <w:sz w:val="24"/>
          <w:szCs w:val="24"/>
        </w:rPr>
        <w:t>rtanian, pengadaan pupuk organik</w:t>
      </w:r>
      <w:r w:rsidRPr="00EA2DA8">
        <w:rPr>
          <w:rFonts w:ascii="Bookman Old Style" w:eastAsia="Calibri" w:hAnsi="Bookman Old Style" w:cs="Times New Roman"/>
          <w:sz w:val="24"/>
          <w:szCs w:val="24"/>
        </w:rPr>
        <w:t>, alsintan pertanian, alat semprot untuk dibagikan kepada para petani.</w:t>
      </w:r>
    </w:p>
    <w:p w14:paraId="37AA810B" w14:textId="77777777" w:rsidR="00EA2DA8" w:rsidRPr="00EA2DA8" w:rsidRDefault="00EA2DA8" w:rsidP="00EA2DA8">
      <w:pPr>
        <w:pStyle w:val="ListParagraph"/>
        <w:numPr>
          <w:ilvl w:val="0"/>
          <w:numId w:val="7"/>
        </w:numPr>
        <w:spacing w:after="160" w:line="360" w:lineRule="auto"/>
        <w:jc w:val="both"/>
        <w:rPr>
          <w:rFonts w:ascii="Bookman Old Style" w:eastAsia="Calibri" w:hAnsi="Bookman Old Style" w:cs="Times New Roman"/>
          <w:sz w:val="24"/>
          <w:szCs w:val="24"/>
        </w:rPr>
      </w:pPr>
      <w:r w:rsidRPr="00EA2DA8">
        <w:rPr>
          <w:rFonts w:ascii="Bookman Old Style" w:eastAsia="Calibri" w:hAnsi="Bookman Old Style" w:cs="Times New Roman"/>
          <w:sz w:val="24"/>
          <w:szCs w:val="24"/>
        </w:rPr>
        <w:t xml:space="preserve">Fraksi mendorong agar diwilayah kecamatan Riung Barat ada dua agen penyalur pupuk bersubsidi pemerintah di wilayah Desa Benteng Tawa dan Pusat Kecamatan Riung Barat karena </w:t>
      </w:r>
      <w:r w:rsidRPr="00EA2DA8">
        <w:rPr>
          <w:rFonts w:ascii="Bookman Old Style" w:eastAsia="Calibri" w:hAnsi="Bookman Old Style" w:cs="Times New Roman"/>
          <w:sz w:val="24"/>
          <w:szCs w:val="24"/>
        </w:rPr>
        <w:lastRenderedPageBreak/>
        <w:t>aksesnya sangat jauh yang kemudian petani sangat susah untuk mendapatkan pupuk bersubsidi.</w:t>
      </w:r>
    </w:p>
    <w:p w14:paraId="6D7B7B45" w14:textId="3D414022" w:rsidR="00EA2DA8" w:rsidRPr="00DF1470" w:rsidRDefault="00EA2DA8" w:rsidP="00DF1470">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 xml:space="preserve">ksi mendorong </w:t>
      </w:r>
      <w:r w:rsidR="008028FC">
        <w:rPr>
          <w:rFonts w:ascii="Bookman Old Style" w:eastAsia="Calibri" w:hAnsi="Bookman Old Style" w:cs="Times New Roman"/>
          <w:sz w:val="24"/>
          <w:szCs w:val="24"/>
        </w:rPr>
        <w:t>a</w:t>
      </w:r>
      <w:r w:rsidR="008028FC">
        <w:rPr>
          <w:rFonts w:ascii="Bookman Old Style" w:eastAsia="Calibri" w:hAnsi="Bookman Old Style" w:cs="Times New Roman"/>
          <w:sz w:val="24"/>
          <w:szCs w:val="24"/>
        </w:rPr>
        <w:t>g</w:t>
      </w:r>
      <w:r w:rsidR="008028FC">
        <w:rPr>
          <w:rFonts w:ascii="Bookman Old Style" w:eastAsia="Calibri" w:hAnsi="Bookman Old Style" w:cs="Times New Roman"/>
          <w:sz w:val="24"/>
          <w:szCs w:val="24"/>
        </w:rPr>
        <w:t>a</w:t>
      </w:r>
      <w:r w:rsidR="008028FC">
        <w:rPr>
          <w:rFonts w:ascii="Bookman Old Style" w:eastAsia="Calibri" w:hAnsi="Bookman Old Style" w:cs="Times New Roman"/>
          <w:sz w:val="24"/>
          <w:szCs w:val="24"/>
        </w:rPr>
        <w:t>r disedi</w:t>
      </w:r>
      <w:r w:rsidR="008028FC">
        <w:rPr>
          <w:rFonts w:ascii="Bookman Old Style" w:eastAsia="Calibri" w:hAnsi="Bookman Old Style" w:cs="Times New Roman"/>
          <w:sz w:val="24"/>
          <w:szCs w:val="24"/>
        </w:rPr>
        <w:t>a</w:t>
      </w:r>
      <w:r w:rsidR="008028FC">
        <w:rPr>
          <w:rFonts w:ascii="Bookman Old Style" w:eastAsia="Calibri" w:hAnsi="Bookman Old Style" w:cs="Times New Roman"/>
          <w:sz w:val="24"/>
          <w:szCs w:val="24"/>
        </w:rPr>
        <w:t>k</w:t>
      </w:r>
      <w:r w:rsidR="008028FC">
        <w:rPr>
          <w:rFonts w:ascii="Bookman Old Style" w:eastAsia="Calibri" w:hAnsi="Bookman Old Style" w:cs="Times New Roman"/>
          <w:sz w:val="24"/>
          <w:szCs w:val="24"/>
        </w:rPr>
        <w:t>a</w:t>
      </w:r>
      <w:r w:rsidR="008028FC">
        <w:rPr>
          <w:rFonts w:ascii="Bookman Old Style" w:eastAsia="Calibri" w:hAnsi="Bookman Old Style" w:cs="Times New Roman"/>
          <w:sz w:val="24"/>
          <w:szCs w:val="24"/>
        </w:rPr>
        <w:t xml:space="preserve">n </w:t>
      </w:r>
      <w:r w:rsidR="003F2CEC">
        <w:rPr>
          <w:rFonts w:ascii="Bookman Old Style" w:eastAsia="Calibri" w:hAnsi="Bookman Old Style" w:cs="Times New Roman"/>
          <w:sz w:val="24"/>
          <w:szCs w:val="24"/>
        </w:rPr>
        <w:t>ten</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g</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 xml:space="preserve"> PPPK p</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ru W</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ku untuk mengontrol bendung</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n P</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nondiw</w:t>
      </w:r>
      <w:r w:rsidR="003F2CEC">
        <w:rPr>
          <w:rFonts w:ascii="Bookman Old Style" w:eastAsia="Calibri" w:hAnsi="Bookman Old Style" w:cs="Times New Roman"/>
          <w:sz w:val="24"/>
          <w:szCs w:val="24"/>
        </w:rPr>
        <w:t>a</w:t>
      </w:r>
      <w:r w:rsidR="003F2CEC">
        <w:rPr>
          <w:rFonts w:ascii="Bookman Old Style" w:eastAsia="Calibri" w:hAnsi="Bookman Old Style" w:cs="Times New Roman"/>
          <w:sz w:val="24"/>
          <w:szCs w:val="24"/>
        </w:rPr>
        <w:t>l</w:t>
      </w:r>
    </w:p>
    <w:p w14:paraId="57C78BC3" w14:textId="481E1B05" w:rsidR="006574EA" w:rsidRDefault="006574EA"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Bidang Perindustrian</w:t>
      </w:r>
    </w:p>
    <w:p w14:paraId="70481EC1" w14:textId="15549F2F" w:rsidR="006574EA" w:rsidRPr="006574EA" w:rsidRDefault="006574EA" w:rsidP="006574EA">
      <w:pPr>
        <w:pStyle w:val="ListParagraph"/>
        <w:numPr>
          <w:ilvl w:val="0"/>
          <w:numId w:val="7"/>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mendorong Pemerintah untuk menempatkan tenaga P3K paru </w:t>
      </w:r>
      <w:proofErr w:type="gramStart"/>
      <w:r>
        <w:rPr>
          <w:rFonts w:ascii="Bookman Old Style" w:eastAsia="Calibri" w:hAnsi="Bookman Old Style" w:cs="Times New Roman"/>
          <w:sz w:val="24"/>
          <w:szCs w:val="24"/>
        </w:rPr>
        <w:t>waktu  pada</w:t>
      </w:r>
      <w:proofErr w:type="gramEnd"/>
      <w:r>
        <w:rPr>
          <w:rFonts w:ascii="Bookman Old Style" w:eastAsia="Calibri" w:hAnsi="Bookman Old Style" w:cs="Times New Roman"/>
          <w:sz w:val="24"/>
          <w:szCs w:val="24"/>
        </w:rPr>
        <w:t xml:space="preserve"> UPTD Industri Kerajinan Bambu dan biaya Operasional pada UPTD tersebut  agar peran dan Fungsi UPTD sebagai salah satu Unit yang menghasilkan PAD dapat berjalan dengan baik.</w:t>
      </w:r>
    </w:p>
    <w:p w14:paraId="6175284B" w14:textId="385CB639" w:rsidR="00C81C95" w:rsidRDefault="00C81C95"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Bidang Kesehatan</w:t>
      </w:r>
    </w:p>
    <w:p w14:paraId="6697B7F6" w14:textId="0B461DAA" w:rsidR="00C81C95" w:rsidRDefault="00C81C95" w:rsidP="00C81C95">
      <w:pPr>
        <w:pStyle w:val="ListParagraph"/>
        <w:numPr>
          <w:ilvl w:val="0"/>
          <w:numId w:val="9"/>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untuk dapat memperhatikan ten</w:t>
      </w:r>
      <w:r w:rsidR="008028FC">
        <w:rPr>
          <w:rFonts w:ascii="Bookman Old Style" w:eastAsia="Calibri" w:hAnsi="Bookman Old Style" w:cs="Times New Roman"/>
          <w:sz w:val="24"/>
          <w:szCs w:val="24"/>
        </w:rPr>
        <w:t>a</w:t>
      </w:r>
      <w:r>
        <w:rPr>
          <w:rFonts w:ascii="Bookman Old Style" w:eastAsia="Calibri" w:hAnsi="Bookman Old Style" w:cs="Times New Roman"/>
          <w:sz w:val="24"/>
          <w:szCs w:val="24"/>
        </w:rPr>
        <w:t>ga dokter umum disetiap puskesmas</w:t>
      </w:r>
    </w:p>
    <w:p w14:paraId="657935BA" w14:textId="2C0CB5EB" w:rsidR="00C81C95" w:rsidRDefault="00C81C95" w:rsidP="00C81C95">
      <w:pPr>
        <w:pStyle w:val="ListParagraph"/>
        <w:numPr>
          <w:ilvl w:val="0"/>
          <w:numId w:val="9"/>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meminta untuk dianggarkan terkait</w:t>
      </w:r>
      <w:r w:rsidR="003F2CEC">
        <w:rPr>
          <w:rFonts w:ascii="Bookman Old Style" w:eastAsia="Calibri" w:hAnsi="Bookman Old Style" w:cs="Times New Roman"/>
          <w:sz w:val="24"/>
          <w:szCs w:val="24"/>
        </w:rPr>
        <w:t xml:space="preserve"> dengan pengadaan ambulance di P</w:t>
      </w:r>
      <w:r>
        <w:rPr>
          <w:rFonts w:ascii="Bookman Old Style" w:eastAsia="Calibri" w:hAnsi="Bookman Old Style" w:cs="Times New Roman"/>
          <w:sz w:val="24"/>
          <w:szCs w:val="24"/>
        </w:rPr>
        <w:t>uskesmas Lindi</w:t>
      </w:r>
      <w:r w:rsidR="003F2CEC">
        <w:rPr>
          <w:rFonts w:ascii="Bookman Old Style" w:eastAsia="Calibri" w:hAnsi="Bookman Old Style" w:cs="Times New Roman"/>
          <w:sz w:val="24"/>
          <w:szCs w:val="24"/>
        </w:rPr>
        <w:t xml:space="preserve"> dan Puskesmas Wolowio</w:t>
      </w:r>
      <w:r>
        <w:rPr>
          <w:rFonts w:ascii="Bookman Old Style" w:eastAsia="Calibri" w:hAnsi="Bookman Old Style" w:cs="Times New Roman"/>
          <w:sz w:val="24"/>
          <w:szCs w:val="24"/>
        </w:rPr>
        <w:t xml:space="preserve"> yang kondisinya rusak berat sehingga perlu untuk diganti agar tidak menghambat pelayanan kesehatan terhadap masyarakat.</w:t>
      </w:r>
    </w:p>
    <w:p w14:paraId="760F06D8" w14:textId="65CEEB8E" w:rsidR="00C81C95" w:rsidRDefault="00C81C95" w:rsidP="00C81C95">
      <w:pPr>
        <w:pStyle w:val="ListParagraph"/>
        <w:numPr>
          <w:ilvl w:val="0"/>
          <w:numId w:val="9"/>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juga mendorong agar disetiap puskesmas perlu adanya st</w:t>
      </w:r>
      <w:r w:rsidR="008F3E45">
        <w:rPr>
          <w:rFonts w:ascii="Bookman Old Style" w:eastAsia="Calibri" w:hAnsi="Bookman Old Style" w:cs="Times New Roman"/>
          <w:sz w:val="24"/>
          <w:szCs w:val="24"/>
        </w:rPr>
        <w:t>ock Obat vaksinasi rabies.</w:t>
      </w:r>
    </w:p>
    <w:p w14:paraId="1BECB6E9" w14:textId="00817075" w:rsidR="008028FC" w:rsidRPr="00C81C95" w:rsidRDefault="008028FC" w:rsidP="00C81C95">
      <w:pPr>
        <w:pStyle w:val="ListParagraph"/>
        <w:numPr>
          <w:ilvl w:val="0"/>
          <w:numId w:val="9"/>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w:t>
      </w:r>
      <w:r>
        <w:rPr>
          <w:rFonts w:ascii="Bookman Old Style" w:eastAsia="Calibri" w:hAnsi="Bookman Old Style" w:cs="Times New Roman"/>
          <w:sz w:val="24"/>
          <w:szCs w:val="24"/>
        </w:rPr>
        <w:t>a</w:t>
      </w:r>
      <w:r>
        <w:rPr>
          <w:rFonts w:ascii="Bookman Old Style" w:eastAsia="Calibri" w:hAnsi="Bookman Old Style" w:cs="Times New Roman"/>
          <w:sz w:val="24"/>
          <w:szCs w:val="24"/>
        </w:rPr>
        <w:t xml:space="preserve">ksi mendorong </w:t>
      </w:r>
      <w:r>
        <w:rPr>
          <w:rFonts w:ascii="Bookman Old Style" w:eastAsia="Calibri" w:hAnsi="Bookman Old Style" w:cs="Times New Roman"/>
          <w:sz w:val="24"/>
          <w:szCs w:val="24"/>
        </w:rPr>
        <w:t>a</w:t>
      </w:r>
      <w:r>
        <w:rPr>
          <w:rFonts w:ascii="Bookman Old Style" w:eastAsia="Calibri" w:hAnsi="Bookman Old Style" w:cs="Times New Roman"/>
          <w:sz w:val="24"/>
          <w:szCs w:val="24"/>
        </w:rPr>
        <w:t>gar alat kesehatan di RSU dan Puskesmas yang rusak dan masih dapat diperpaiki untuk segera dilakukan perbaikan supaya dapat dipergunakan kembali</w:t>
      </w:r>
    </w:p>
    <w:p w14:paraId="579D2255" w14:textId="65AFBB8B" w:rsidR="00DF1470" w:rsidRDefault="00DF1470"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Bidang Kebudayaan</w:t>
      </w:r>
      <w:r w:rsidR="00CF0D11">
        <w:rPr>
          <w:rFonts w:ascii="Bookman Old Style" w:eastAsia="Calibri" w:hAnsi="Bookman Old Style" w:cs="Times New Roman"/>
          <w:sz w:val="24"/>
          <w:szCs w:val="24"/>
        </w:rPr>
        <w:t xml:space="preserve"> dan keagamaan</w:t>
      </w:r>
    </w:p>
    <w:p w14:paraId="709C2607" w14:textId="282A3F52" w:rsidR="00DF1470" w:rsidRDefault="00DF1470" w:rsidP="00DF1470">
      <w:pPr>
        <w:pStyle w:val="ListParagraph"/>
        <w:numPr>
          <w:ilvl w:val="0"/>
          <w:numId w:val="9"/>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pemerintah untuk tetap menyediakan anggaran untuk kegiatan – kegiatan kebudayaan dan penataan kampus – kampung adat.</w:t>
      </w:r>
    </w:p>
    <w:p w14:paraId="21BAC20D" w14:textId="7BF9B6F7" w:rsidR="00CF0D11" w:rsidRPr="00DF1470" w:rsidRDefault="00CF0D11" w:rsidP="00DF1470">
      <w:pPr>
        <w:pStyle w:val="ListParagraph"/>
        <w:numPr>
          <w:ilvl w:val="0"/>
          <w:numId w:val="9"/>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pemerintah untuk menyedi</w:t>
      </w:r>
      <w:r>
        <w:rPr>
          <w:rFonts w:ascii="Bookman Old Style" w:eastAsia="Calibri" w:hAnsi="Bookman Old Style" w:cs="Times New Roman"/>
          <w:sz w:val="24"/>
          <w:szCs w:val="24"/>
        </w:rPr>
        <w:t>a</w:t>
      </w:r>
      <w:r>
        <w:rPr>
          <w:rFonts w:ascii="Bookman Old Style" w:eastAsia="Calibri" w:hAnsi="Bookman Old Style" w:cs="Times New Roman"/>
          <w:sz w:val="24"/>
          <w:szCs w:val="24"/>
        </w:rPr>
        <w:t xml:space="preserve">kan </w:t>
      </w:r>
      <w:r>
        <w:rPr>
          <w:rFonts w:ascii="Bookman Old Style" w:eastAsia="Calibri" w:hAnsi="Bookman Old Style" w:cs="Times New Roman"/>
          <w:sz w:val="24"/>
          <w:szCs w:val="24"/>
        </w:rPr>
        <w:t>a</w:t>
      </w:r>
      <w:r>
        <w:rPr>
          <w:rFonts w:ascii="Bookman Old Style" w:eastAsia="Calibri" w:hAnsi="Bookman Old Style" w:cs="Times New Roman"/>
          <w:sz w:val="24"/>
          <w:szCs w:val="24"/>
        </w:rPr>
        <w:t>nggr</w:t>
      </w:r>
      <w:r>
        <w:rPr>
          <w:rFonts w:ascii="Bookman Old Style" w:eastAsia="Calibri" w:hAnsi="Bookman Old Style" w:cs="Times New Roman"/>
          <w:sz w:val="24"/>
          <w:szCs w:val="24"/>
        </w:rPr>
        <w:t>a</w:t>
      </w:r>
      <w:r>
        <w:rPr>
          <w:rFonts w:ascii="Bookman Old Style" w:eastAsia="Calibri" w:hAnsi="Bookman Old Style" w:cs="Times New Roman"/>
          <w:sz w:val="24"/>
          <w:szCs w:val="24"/>
        </w:rPr>
        <w:t>n bantuan untuk pemb</w:t>
      </w:r>
      <w:r>
        <w:rPr>
          <w:rFonts w:ascii="Bookman Old Style" w:eastAsia="Calibri" w:hAnsi="Bookman Old Style" w:cs="Times New Roman"/>
          <w:sz w:val="24"/>
          <w:szCs w:val="24"/>
        </w:rPr>
        <w:t>a</w:t>
      </w:r>
      <w:r>
        <w:rPr>
          <w:rFonts w:ascii="Bookman Old Style" w:eastAsia="Calibri" w:hAnsi="Bookman Old Style" w:cs="Times New Roman"/>
          <w:sz w:val="24"/>
          <w:szCs w:val="24"/>
        </w:rPr>
        <w:t xml:space="preserve">nggunan Gereja Paroki Lindi, kapela stasi </w:t>
      </w:r>
      <w:r>
        <w:rPr>
          <w:rFonts w:ascii="Bookman Old Style" w:eastAsia="Calibri" w:hAnsi="Bookman Old Style" w:cs="Times New Roman"/>
          <w:sz w:val="24"/>
          <w:szCs w:val="24"/>
        </w:rPr>
        <w:lastRenderedPageBreak/>
        <w:t xml:space="preserve">Poma, Kapela Stasi Keja, Kapela Stasi Rio Minsi, Kapela Stasi Nampe, </w:t>
      </w:r>
      <w:r w:rsidR="00945CA9">
        <w:rPr>
          <w:rFonts w:ascii="Bookman Old Style" w:eastAsia="Calibri" w:hAnsi="Bookman Old Style" w:cs="Times New Roman"/>
          <w:sz w:val="24"/>
          <w:szCs w:val="24"/>
        </w:rPr>
        <w:t xml:space="preserve">Kapela St Tedhing </w:t>
      </w:r>
      <w:r>
        <w:rPr>
          <w:rFonts w:ascii="Bookman Old Style" w:eastAsia="Calibri" w:hAnsi="Bookman Old Style" w:cs="Times New Roman"/>
          <w:sz w:val="24"/>
          <w:szCs w:val="24"/>
        </w:rPr>
        <w:t xml:space="preserve">dan pembangunan pagar gereja St Longginus Wolowio </w:t>
      </w:r>
    </w:p>
    <w:p w14:paraId="39868A59" w14:textId="77CBFD69" w:rsidR="004D2E50" w:rsidRDefault="004D2E50"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Bidang Infrastruktur</w:t>
      </w:r>
    </w:p>
    <w:p w14:paraId="7976582A" w14:textId="77777777" w:rsidR="004D2E50" w:rsidRDefault="00507BF4" w:rsidP="004D2E50">
      <w:pPr>
        <w:pStyle w:val="ListParagraph"/>
        <w:numPr>
          <w:ilvl w:val="0"/>
          <w:numId w:val="8"/>
        </w:numPr>
        <w:spacing w:after="160" w:line="360" w:lineRule="auto"/>
        <w:jc w:val="both"/>
        <w:rPr>
          <w:rFonts w:ascii="Bookman Old Style" w:eastAsia="Calibri" w:hAnsi="Bookman Old Style" w:cs="Times New Roman"/>
          <w:sz w:val="24"/>
          <w:szCs w:val="24"/>
        </w:rPr>
      </w:pPr>
      <w:r w:rsidRPr="004D2E50">
        <w:rPr>
          <w:rFonts w:ascii="Bookman Old Style" w:eastAsia="Calibri" w:hAnsi="Bookman Old Style" w:cs="Times New Roman"/>
          <w:sz w:val="24"/>
          <w:szCs w:val="24"/>
        </w:rPr>
        <w:t xml:space="preserve">Fraksi juga meminta pemerintah dalam bidang infrastruktur untuk peningkatan ruas jalan kabupaten </w:t>
      </w:r>
      <w:r w:rsidR="004D2E50" w:rsidRPr="004D2E50">
        <w:rPr>
          <w:rFonts w:ascii="Bookman Old Style" w:eastAsia="Calibri" w:hAnsi="Bookman Old Style" w:cs="Times New Roman"/>
          <w:sz w:val="24"/>
          <w:szCs w:val="24"/>
        </w:rPr>
        <w:t>Rio Minsi (Desa Benteng Tawa V) menuju warunembu (Desa Niliwarusae) menuju Teong (Desa Lanamai 1) karena jalan ini menjadi salah satu akses menuju pusat Kecamatan Riung Barat</w:t>
      </w:r>
      <w:r w:rsidRPr="004D2E50">
        <w:rPr>
          <w:rFonts w:ascii="Bookman Old Style" w:eastAsia="Calibri" w:hAnsi="Bookman Old Style" w:cs="Times New Roman"/>
          <w:sz w:val="24"/>
          <w:szCs w:val="24"/>
        </w:rPr>
        <w:t xml:space="preserve"> </w:t>
      </w:r>
    </w:p>
    <w:p w14:paraId="4C21294F" w14:textId="77777777" w:rsidR="00507BF4" w:rsidRDefault="004D2E50" w:rsidP="004D2E50">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juga meminta perhatikan ruas jalan </w:t>
      </w:r>
      <w:r w:rsidR="00507BF4" w:rsidRPr="004D2E50">
        <w:rPr>
          <w:rFonts w:ascii="Bookman Old Style" w:eastAsia="Calibri" w:hAnsi="Bookman Old Style" w:cs="Times New Roman"/>
          <w:sz w:val="24"/>
          <w:szCs w:val="24"/>
        </w:rPr>
        <w:t xml:space="preserve">Poma Sekojawa sehingga dapat mempercepat pendekatan pelayanan ke </w:t>
      </w:r>
      <w:r>
        <w:rPr>
          <w:rFonts w:ascii="Bookman Old Style" w:eastAsia="Calibri" w:hAnsi="Bookman Old Style" w:cs="Times New Roman"/>
          <w:sz w:val="24"/>
          <w:szCs w:val="24"/>
        </w:rPr>
        <w:t xml:space="preserve">pusat kecamatan </w:t>
      </w:r>
      <w:r w:rsidR="00507BF4" w:rsidRPr="004D2E50">
        <w:rPr>
          <w:rFonts w:ascii="Bookman Old Style" w:eastAsia="Calibri" w:hAnsi="Bookman Old Style" w:cs="Times New Roman"/>
          <w:sz w:val="24"/>
          <w:szCs w:val="24"/>
        </w:rPr>
        <w:t>wolomeze.</w:t>
      </w:r>
    </w:p>
    <w:p w14:paraId="42D66769" w14:textId="77777777" w:rsidR="00BF3B0E" w:rsidRDefault="000B030D" w:rsidP="00BF3B0E">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juga mendorong peningkatan ruas jalan lampatabi menuju puskesmas Ngara dengan menggunakan lapen.</w:t>
      </w:r>
    </w:p>
    <w:p w14:paraId="2BF1FB91" w14:textId="364A11EB" w:rsidR="00BF3B0E" w:rsidRPr="00BF3B0E" w:rsidRDefault="00BF3B0E" w:rsidP="00BF3B0E">
      <w:pPr>
        <w:pStyle w:val="ListParagraph"/>
        <w:numPr>
          <w:ilvl w:val="0"/>
          <w:numId w:val="8"/>
        </w:numPr>
        <w:spacing w:after="160" w:line="360" w:lineRule="auto"/>
        <w:jc w:val="both"/>
        <w:rPr>
          <w:rFonts w:ascii="Bookman Old Style" w:eastAsia="Calibri" w:hAnsi="Bookman Old Style" w:cs="Times New Roman"/>
          <w:sz w:val="24"/>
          <w:szCs w:val="24"/>
        </w:rPr>
      </w:pPr>
      <w:r w:rsidRPr="00BF3B0E">
        <w:rPr>
          <w:rFonts w:ascii="Bookman Old Style" w:eastAsia="Calibri" w:hAnsi="Bookman Old Style" w:cs="Times New Roman"/>
          <w:sz w:val="24"/>
          <w:szCs w:val="24"/>
        </w:rPr>
        <w:t>Fraksi mendorong perbaikan jalan menuju Pasar dan Puskesmas Malanuza, Jalan Lingkar Luar Pasar Malanuza, Peningkatan Jalan Rutosoro menuju pekuburan Malanuza</w:t>
      </w:r>
    </w:p>
    <w:p w14:paraId="77D2066B" w14:textId="77777777" w:rsidR="000B030D" w:rsidRDefault="000B030D" w:rsidP="004D2E50">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peningkatan ruas jalan Tedhing (Desa Lanamai) menuju ke Benteng (Desa lanamai 2)</w:t>
      </w:r>
    </w:p>
    <w:p w14:paraId="7E7BF8D5" w14:textId="77777777" w:rsidR="00BF3B0E" w:rsidRDefault="000413BC" w:rsidP="00BF3B0E">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peningkatan ruas jalan Waesaok menuju nanggosat menuju kazukerok Desa Benteng Tawa 2.</w:t>
      </w:r>
    </w:p>
    <w:p w14:paraId="1AD6DA07" w14:textId="7505FB30" w:rsidR="00BF3B0E" w:rsidRPr="00BF3B0E" w:rsidRDefault="00BF3B0E" w:rsidP="00BF3B0E">
      <w:pPr>
        <w:pStyle w:val="ListParagraph"/>
        <w:numPr>
          <w:ilvl w:val="0"/>
          <w:numId w:val="8"/>
        </w:numPr>
        <w:spacing w:after="160" w:line="360" w:lineRule="auto"/>
        <w:jc w:val="both"/>
        <w:rPr>
          <w:rFonts w:ascii="Bookman Old Style" w:eastAsia="Calibri" w:hAnsi="Bookman Old Style" w:cs="Times New Roman"/>
          <w:sz w:val="24"/>
          <w:szCs w:val="24"/>
        </w:rPr>
      </w:pPr>
      <w:r w:rsidRPr="00BF3B0E">
        <w:rPr>
          <w:rFonts w:ascii="Bookman Old Style" w:eastAsia="Calibri" w:hAnsi="Bookman Old Style" w:cs="Times New Roman"/>
          <w:sz w:val="24"/>
          <w:szCs w:val="24"/>
        </w:rPr>
        <w:t xml:space="preserve">Fraksi mendorong pengerjaan Boog Duiker Bomadha yang merupakan akses jalan menuju TPU </w:t>
      </w:r>
      <w:proofErr w:type="gramStart"/>
      <w:r w:rsidRPr="00BF3B0E">
        <w:rPr>
          <w:rFonts w:ascii="Bookman Old Style" w:eastAsia="Calibri" w:hAnsi="Bookman Old Style" w:cs="Times New Roman"/>
          <w:sz w:val="24"/>
          <w:szCs w:val="24"/>
        </w:rPr>
        <w:t>Bomadha  dan</w:t>
      </w:r>
      <w:proofErr w:type="gramEnd"/>
      <w:r w:rsidRPr="00BF3B0E">
        <w:rPr>
          <w:rFonts w:ascii="Bookman Old Style" w:eastAsia="Calibri" w:hAnsi="Bookman Old Style" w:cs="Times New Roman"/>
          <w:sz w:val="24"/>
          <w:szCs w:val="24"/>
        </w:rPr>
        <w:t xml:space="preserve"> juga jalan menuju SDI Ngoramawo Desa Wawowae.</w:t>
      </w:r>
    </w:p>
    <w:p w14:paraId="60B3E0BC" w14:textId="77777777" w:rsidR="000B030D" w:rsidRDefault="000B030D" w:rsidP="004D2E50">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pengerjaan ruas jalan tani Tana mata menuju Hamparan sawah Puun Keo</w:t>
      </w:r>
    </w:p>
    <w:p w14:paraId="6FC16981" w14:textId="77777777" w:rsidR="00C81C95" w:rsidRDefault="000B030D"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mendorong pemasangan SPAM Jaringan perpipaan Desa Benteng Tawa V yang pernah dianggarkan dalam APBD tahun </w:t>
      </w:r>
      <w:r w:rsidR="000413BC">
        <w:rPr>
          <w:rFonts w:ascii="Bookman Old Style" w:eastAsia="Calibri" w:hAnsi="Bookman Old Style" w:cs="Times New Roman"/>
          <w:sz w:val="24"/>
          <w:szCs w:val="24"/>
        </w:rPr>
        <w:t xml:space="preserve">anggaran </w:t>
      </w:r>
      <w:r>
        <w:rPr>
          <w:rFonts w:ascii="Bookman Old Style" w:eastAsia="Calibri" w:hAnsi="Bookman Old Style" w:cs="Times New Roman"/>
          <w:sz w:val="24"/>
          <w:szCs w:val="24"/>
        </w:rPr>
        <w:t>2025 akan tetapi kena Evisiensi.</w:t>
      </w:r>
    </w:p>
    <w:p w14:paraId="5501D382" w14:textId="51216258" w:rsidR="003F2CEC" w:rsidRDefault="003F2CEC"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Fraksi mendorong pengg</w:t>
      </w:r>
      <w:r>
        <w:rPr>
          <w:rFonts w:ascii="Bookman Old Style" w:eastAsia="Calibri" w:hAnsi="Bookman Old Style" w:cs="Times New Roman"/>
          <w:sz w:val="24"/>
          <w:szCs w:val="24"/>
        </w:rPr>
        <w:t>a</w:t>
      </w:r>
      <w:r>
        <w:rPr>
          <w:rFonts w:ascii="Bookman Old Style" w:eastAsia="Calibri" w:hAnsi="Bookman Old Style" w:cs="Times New Roman"/>
          <w:sz w:val="24"/>
          <w:szCs w:val="24"/>
        </w:rPr>
        <w:t>li</w:t>
      </w:r>
      <w:r>
        <w:rPr>
          <w:rFonts w:ascii="Bookman Old Style" w:eastAsia="Calibri" w:hAnsi="Bookman Old Style" w:cs="Times New Roman"/>
          <w:sz w:val="24"/>
          <w:szCs w:val="24"/>
        </w:rPr>
        <w:t>a</w:t>
      </w:r>
      <w:r>
        <w:rPr>
          <w:rFonts w:ascii="Bookman Old Style" w:eastAsia="Calibri" w:hAnsi="Bookman Old Style" w:cs="Times New Roman"/>
          <w:sz w:val="24"/>
          <w:szCs w:val="24"/>
        </w:rPr>
        <w:t>n Sumur Bor untuk air minum di Desa Lanamai 2</w:t>
      </w:r>
    </w:p>
    <w:p w14:paraId="7ACE6FCE" w14:textId="422194EF" w:rsidR="00DF1470" w:rsidRDefault="00DF1470"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pembukaan dan peningkatan Jalan Matamenge Wolosege, Lagurea – Turadua dan Labamea – Mukutabi, Witu rii – Wo’o kolo, Jalan Menuju Puskesmas Soa yang karena keterbatasan anggaran minimal telfor atau Sirtu.</w:t>
      </w:r>
    </w:p>
    <w:p w14:paraId="5DDB7290" w14:textId="58338140" w:rsidR="002B5654" w:rsidRDefault="002B5654"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peningkatan jalan tani ngorarani menuju ngoradowa Desa Wawowae</w:t>
      </w:r>
    </w:p>
    <w:p w14:paraId="46C6EB09" w14:textId="2D8DFAFB" w:rsidR="002B5654" w:rsidRDefault="002B5654"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perbaikan jalan menuju kapela St Fransiskus Maumbawa Desa Kezawea, Kecamatan Golewa Selatan.</w:t>
      </w:r>
    </w:p>
    <w:p w14:paraId="31FF36B1" w14:textId="70560674" w:rsidR="002B5654" w:rsidRDefault="002B5654"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Fraksi mendorong pengerjaan Boog Duiker</w:t>
      </w:r>
      <w:r>
        <w:rPr>
          <w:rFonts w:ascii="Bookman Old Style" w:eastAsia="Calibri" w:hAnsi="Bookman Old Style" w:cs="Times New Roman"/>
          <w:sz w:val="24"/>
          <w:szCs w:val="24"/>
        </w:rPr>
        <w:t xml:space="preserve"> Teokodhe, akses jalan yang menghubungkan Beiposo, Likowali menuju warusoba Desa Beiwali.</w:t>
      </w:r>
    </w:p>
    <w:p w14:paraId="1811722E" w14:textId="2F4295BD" w:rsidR="002B5654" w:rsidRDefault="002B5654" w:rsidP="00C81C95">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Peningkatan jalan tani dari kampung belu desa ubedorumolo 1 menuju rumah sakit late.</w:t>
      </w:r>
    </w:p>
    <w:p w14:paraId="63EF7BA1" w14:textId="2FF26E55" w:rsidR="000847D1" w:rsidRPr="000847D1" w:rsidRDefault="003F2CEC" w:rsidP="000847D1">
      <w:pPr>
        <w:pStyle w:val="ListParagraph"/>
        <w:numPr>
          <w:ilvl w:val="0"/>
          <w:numId w:val="8"/>
        </w:num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Fr</w:t>
      </w:r>
      <w:r>
        <w:rPr>
          <w:rFonts w:ascii="Bookman Old Style" w:eastAsia="Calibri" w:hAnsi="Bookman Old Style" w:cs="Times New Roman"/>
          <w:sz w:val="24"/>
          <w:szCs w:val="24"/>
        </w:rPr>
        <w:t>a</w:t>
      </w:r>
      <w:r>
        <w:rPr>
          <w:rFonts w:ascii="Bookman Old Style" w:eastAsia="Calibri" w:hAnsi="Bookman Old Style" w:cs="Times New Roman"/>
          <w:sz w:val="24"/>
          <w:szCs w:val="24"/>
        </w:rPr>
        <w:t>ksi mendorong untuk dil</w:t>
      </w:r>
      <w:r>
        <w:rPr>
          <w:rFonts w:ascii="Bookman Old Style" w:eastAsia="Calibri" w:hAnsi="Bookman Old Style" w:cs="Times New Roman"/>
          <w:sz w:val="24"/>
          <w:szCs w:val="24"/>
        </w:rPr>
        <w:t>a</w:t>
      </w:r>
      <w:r>
        <w:rPr>
          <w:rFonts w:ascii="Bookman Old Style" w:eastAsia="Calibri" w:hAnsi="Bookman Old Style" w:cs="Times New Roman"/>
          <w:sz w:val="24"/>
          <w:szCs w:val="24"/>
        </w:rPr>
        <w:t>kuk</w:t>
      </w:r>
      <w:r>
        <w:rPr>
          <w:rFonts w:ascii="Bookman Old Style" w:eastAsia="Calibri" w:hAnsi="Bookman Old Style" w:cs="Times New Roman"/>
          <w:sz w:val="24"/>
          <w:szCs w:val="24"/>
        </w:rPr>
        <w:t>a</w:t>
      </w:r>
      <w:r>
        <w:rPr>
          <w:rFonts w:ascii="Bookman Old Style" w:eastAsia="Calibri" w:hAnsi="Bookman Old Style" w:cs="Times New Roman"/>
          <w:sz w:val="24"/>
          <w:szCs w:val="24"/>
        </w:rPr>
        <w:t>n peningk</w:t>
      </w:r>
      <w:r>
        <w:rPr>
          <w:rFonts w:ascii="Bookman Old Style" w:eastAsia="Calibri" w:hAnsi="Bookman Old Style" w:cs="Times New Roman"/>
          <w:sz w:val="24"/>
          <w:szCs w:val="24"/>
        </w:rPr>
        <w:t>a</w:t>
      </w:r>
      <w:r>
        <w:rPr>
          <w:rFonts w:ascii="Bookman Old Style" w:eastAsia="Calibri" w:hAnsi="Bookman Old Style" w:cs="Times New Roman"/>
          <w:sz w:val="24"/>
          <w:szCs w:val="24"/>
        </w:rPr>
        <w:t>t</w:t>
      </w:r>
      <w:r>
        <w:rPr>
          <w:rFonts w:ascii="Bookman Old Style" w:eastAsia="Calibri" w:hAnsi="Bookman Old Style" w:cs="Times New Roman"/>
          <w:sz w:val="24"/>
          <w:szCs w:val="24"/>
        </w:rPr>
        <w:t>a</w:t>
      </w:r>
      <w:r>
        <w:rPr>
          <w:rFonts w:ascii="Bookman Old Style" w:eastAsia="Calibri" w:hAnsi="Bookman Old Style" w:cs="Times New Roman"/>
          <w:sz w:val="24"/>
          <w:szCs w:val="24"/>
        </w:rPr>
        <w:t>n s</w:t>
      </w:r>
      <w:r>
        <w:rPr>
          <w:rFonts w:ascii="Bookman Old Style" w:eastAsia="Calibri" w:hAnsi="Bookman Old Style" w:cs="Times New Roman"/>
          <w:sz w:val="24"/>
          <w:szCs w:val="24"/>
        </w:rPr>
        <w:t>a</w:t>
      </w:r>
      <w:r>
        <w:rPr>
          <w:rFonts w:ascii="Bookman Old Style" w:eastAsia="Calibri" w:hAnsi="Bookman Old Style" w:cs="Times New Roman"/>
          <w:sz w:val="24"/>
          <w:szCs w:val="24"/>
        </w:rPr>
        <w:t>lur</w:t>
      </w:r>
      <w:r>
        <w:rPr>
          <w:rFonts w:ascii="Bookman Old Style" w:eastAsia="Calibri" w:hAnsi="Bookman Old Style" w:cs="Times New Roman"/>
          <w:sz w:val="24"/>
          <w:szCs w:val="24"/>
        </w:rPr>
        <w:t>a</w:t>
      </w:r>
      <w:r>
        <w:rPr>
          <w:rFonts w:ascii="Bookman Old Style" w:eastAsia="Calibri" w:hAnsi="Bookman Old Style" w:cs="Times New Roman"/>
          <w:sz w:val="24"/>
          <w:szCs w:val="24"/>
        </w:rPr>
        <w:t>n Irig</w:t>
      </w:r>
      <w:r>
        <w:rPr>
          <w:rFonts w:ascii="Bookman Old Style" w:eastAsia="Calibri" w:hAnsi="Bookman Old Style" w:cs="Times New Roman"/>
          <w:sz w:val="24"/>
          <w:szCs w:val="24"/>
        </w:rPr>
        <w:t>a</w:t>
      </w:r>
      <w:r>
        <w:rPr>
          <w:rFonts w:ascii="Bookman Old Style" w:eastAsia="Calibri" w:hAnsi="Bookman Old Style" w:cs="Times New Roman"/>
          <w:sz w:val="24"/>
          <w:szCs w:val="24"/>
        </w:rPr>
        <w:t>si H</w:t>
      </w:r>
      <w:r>
        <w:rPr>
          <w:rFonts w:ascii="Bookman Old Style" w:eastAsia="Calibri" w:hAnsi="Bookman Old Style" w:cs="Times New Roman"/>
          <w:sz w:val="24"/>
          <w:szCs w:val="24"/>
        </w:rPr>
        <w:t>a</w:t>
      </w:r>
      <w:r>
        <w:rPr>
          <w:rFonts w:ascii="Bookman Old Style" w:eastAsia="Calibri" w:hAnsi="Bookman Old Style" w:cs="Times New Roman"/>
          <w:sz w:val="24"/>
          <w:szCs w:val="24"/>
        </w:rPr>
        <w:t>mparan Puun Keo, Wakalope, Lewur tepu Kecamatan Riung Barat.</w:t>
      </w:r>
      <w:bookmarkStart w:id="0" w:name="_GoBack"/>
      <w:bookmarkEnd w:id="0"/>
    </w:p>
    <w:p w14:paraId="69F97891" w14:textId="44C8A3C2" w:rsidR="00454DAD" w:rsidRDefault="00507BF4" w:rsidP="00454DAD">
      <w:pPr>
        <w:numPr>
          <w:ilvl w:val="0"/>
          <w:numId w:val="6"/>
        </w:numPr>
        <w:spacing w:after="160" w:line="360" w:lineRule="auto"/>
        <w:contextualSpacing/>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 xml:space="preserve">Fraksi juga menerima </w:t>
      </w:r>
      <w:bookmarkStart w:id="1" w:name="_Hlk182414024"/>
      <w:r w:rsidRPr="00507BF4">
        <w:rPr>
          <w:rFonts w:ascii="Bookman Old Style" w:eastAsia="Calibri" w:hAnsi="Bookman Old Style" w:cs="Times New Roman"/>
          <w:sz w:val="24"/>
          <w:szCs w:val="24"/>
        </w:rPr>
        <w:t>rancangan Peraturan Daerah</w:t>
      </w:r>
      <w:r w:rsidR="00454DAD">
        <w:rPr>
          <w:rFonts w:ascii="Bookman Old Style" w:eastAsia="Calibri" w:hAnsi="Bookman Old Style" w:cs="Times New Roman"/>
          <w:sz w:val="24"/>
          <w:szCs w:val="24"/>
        </w:rPr>
        <w:t xml:space="preserve"> tiga peraturan daerah </w:t>
      </w:r>
      <w:r w:rsidR="00454DAD" w:rsidRPr="00454DAD">
        <w:rPr>
          <w:rFonts w:ascii="Bookman Old Style" w:eastAsia="Calibri" w:hAnsi="Bookman Old Style" w:cs="Times New Roman"/>
          <w:sz w:val="24"/>
          <w:szCs w:val="24"/>
        </w:rPr>
        <w:t>tentang perubahan kedua atas peraturan daerah kabupaten ngada nomor 3 tahun 2016 tentang pemilihan kepala desa, rancangan peraturan daerah tentang perubahan kedua atas peraturan daerah kabupaten ngada nomor 9 tahun 2016 tentang pengangkatan dan pemberhentian perangkat desa, serta rancangan peraturan daerah tentang perubahan atas peraturan daerah kabupaten ngada nomor 4 tahun 2017 ten</w:t>
      </w:r>
      <w:r w:rsidR="00BE6109">
        <w:rPr>
          <w:rFonts w:ascii="Bookman Old Style" w:eastAsia="Calibri" w:hAnsi="Bookman Old Style" w:cs="Times New Roman"/>
          <w:sz w:val="24"/>
          <w:szCs w:val="24"/>
        </w:rPr>
        <w:t>tang badan permusyawaratan desa untuk dib</w:t>
      </w:r>
      <w:r w:rsidR="00BE6109">
        <w:rPr>
          <w:rFonts w:ascii="Bookman Old Style" w:eastAsia="Calibri" w:hAnsi="Bookman Old Style" w:cs="Times New Roman"/>
          <w:sz w:val="24"/>
          <w:szCs w:val="24"/>
        </w:rPr>
        <w:t>a</w:t>
      </w:r>
      <w:r w:rsidR="00BE6109">
        <w:rPr>
          <w:rFonts w:ascii="Bookman Old Style" w:eastAsia="Calibri" w:hAnsi="Bookman Old Style" w:cs="Times New Roman"/>
          <w:sz w:val="24"/>
          <w:szCs w:val="24"/>
        </w:rPr>
        <w:t>h</w:t>
      </w:r>
      <w:r w:rsidR="00BE6109">
        <w:rPr>
          <w:rFonts w:ascii="Bookman Old Style" w:eastAsia="Calibri" w:hAnsi="Bookman Old Style" w:cs="Times New Roman"/>
          <w:sz w:val="24"/>
          <w:szCs w:val="24"/>
        </w:rPr>
        <w:t>a</w:t>
      </w:r>
      <w:r w:rsidR="00BE6109">
        <w:rPr>
          <w:rFonts w:ascii="Bookman Old Style" w:eastAsia="Calibri" w:hAnsi="Bookman Old Style" w:cs="Times New Roman"/>
          <w:sz w:val="24"/>
          <w:szCs w:val="24"/>
        </w:rPr>
        <w:t>s d</w:t>
      </w:r>
      <w:r w:rsidR="00BE6109">
        <w:rPr>
          <w:rFonts w:ascii="Bookman Old Style" w:eastAsia="Calibri" w:hAnsi="Bookman Old Style" w:cs="Times New Roman"/>
          <w:sz w:val="24"/>
          <w:szCs w:val="24"/>
        </w:rPr>
        <w:t>a</w:t>
      </w:r>
      <w:r w:rsidR="00BE6109">
        <w:rPr>
          <w:rFonts w:ascii="Bookman Old Style" w:eastAsia="Calibri" w:hAnsi="Bookman Old Style" w:cs="Times New Roman"/>
          <w:sz w:val="24"/>
          <w:szCs w:val="24"/>
        </w:rPr>
        <w:t>l</w:t>
      </w:r>
      <w:r w:rsidR="00BE6109">
        <w:rPr>
          <w:rFonts w:ascii="Bookman Old Style" w:eastAsia="Calibri" w:hAnsi="Bookman Old Style" w:cs="Times New Roman"/>
          <w:sz w:val="24"/>
          <w:szCs w:val="24"/>
        </w:rPr>
        <w:t>a</w:t>
      </w:r>
      <w:r w:rsidR="00BE6109">
        <w:rPr>
          <w:rFonts w:ascii="Bookman Old Style" w:eastAsia="Calibri" w:hAnsi="Bookman Old Style" w:cs="Times New Roman"/>
          <w:sz w:val="24"/>
          <w:szCs w:val="24"/>
        </w:rPr>
        <w:t>m m</w:t>
      </w:r>
      <w:r w:rsidR="00BE6109">
        <w:rPr>
          <w:rFonts w:ascii="Bookman Old Style" w:eastAsia="Calibri" w:hAnsi="Bookman Old Style" w:cs="Times New Roman"/>
          <w:sz w:val="24"/>
          <w:szCs w:val="24"/>
        </w:rPr>
        <w:t>a</w:t>
      </w:r>
      <w:r w:rsidR="00BE6109">
        <w:rPr>
          <w:rFonts w:ascii="Bookman Old Style" w:eastAsia="Calibri" w:hAnsi="Bookman Old Style" w:cs="Times New Roman"/>
          <w:sz w:val="24"/>
          <w:szCs w:val="24"/>
        </w:rPr>
        <w:t>s</w:t>
      </w:r>
      <w:r w:rsidR="00BE6109">
        <w:rPr>
          <w:rFonts w:ascii="Bookman Old Style" w:eastAsia="Calibri" w:hAnsi="Bookman Old Style" w:cs="Times New Roman"/>
          <w:sz w:val="24"/>
          <w:szCs w:val="24"/>
        </w:rPr>
        <w:t>a</w:t>
      </w:r>
      <w:r w:rsidR="00BE6109">
        <w:rPr>
          <w:rFonts w:ascii="Bookman Old Style" w:eastAsia="Calibri" w:hAnsi="Bookman Old Style" w:cs="Times New Roman"/>
          <w:sz w:val="24"/>
          <w:szCs w:val="24"/>
        </w:rPr>
        <w:t xml:space="preserve"> siding ini.</w:t>
      </w:r>
    </w:p>
    <w:bookmarkEnd w:id="1"/>
    <w:p w14:paraId="22933283" w14:textId="77777777" w:rsidR="00EE093A" w:rsidRPr="00507BF4" w:rsidRDefault="00EE093A" w:rsidP="00507BF4">
      <w:pPr>
        <w:numPr>
          <w:ilvl w:val="0"/>
          <w:numId w:val="6"/>
        </w:numPr>
        <w:spacing w:after="160" w:line="360" w:lineRule="auto"/>
        <w:contextualSpacing/>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Fraksi mendorong agar disetiap kecamatan perlu dianggarkan terkait dengan pengadaan pakayan paskibraka sebanyak 6 pasang untuk digunakan saat Upacara hari kemardekaan 17 agustus setiap </w:t>
      </w:r>
      <w:r>
        <w:rPr>
          <w:rFonts w:ascii="Bookman Old Style" w:eastAsia="Calibri" w:hAnsi="Bookman Old Style" w:cs="Times New Roman"/>
          <w:sz w:val="24"/>
          <w:szCs w:val="24"/>
        </w:rPr>
        <w:lastRenderedPageBreak/>
        <w:t xml:space="preserve">tahun serta mendorong untuk dilakukan renovasi atau perbaikan rumah dinas camat  yang rusak terkait dengan keluhan para camat. </w:t>
      </w:r>
    </w:p>
    <w:p w14:paraId="04058B48" w14:textId="77777777" w:rsidR="00507BF4" w:rsidRPr="00507BF4" w:rsidRDefault="00507BF4" w:rsidP="00507BF4">
      <w:pPr>
        <w:spacing w:after="160" w:line="360" w:lineRule="auto"/>
        <w:jc w:val="both"/>
        <w:rPr>
          <w:rFonts w:ascii="Bookman Old Style" w:eastAsia="Calibri" w:hAnsi="Bookman Old Style" w:cs="Times New Roman"/>
          <w:b/>
          <w:bCs/>
          <w:sz w:val="24"/>
          <w:szCs w:val="24"/>
        </w:rPr>
      </w:pPr>
    </w:p>
    <w:p w14:paraId="0BE72266" w14:textId="0A362929" w:rsidR="00E71B67" w:rsidRDefault="00E71B67" w:rsidP="00507BF4">
      <w:pPr>
        <w:spacing w:after="160" w:line="360" w:lineRule="auto"/>
        <w:jc w:val="both"/>
        <w:rPr>
          <w:rFonts w:ascii="Bookman Old Style" w:eastAsia="Calibri" w:hAnsi="Bookman Old Style" w:cs="Times New Roman"/>
          <w:b/>
          <w:bCs/>
          <w:sz w:val="24"/>
          <w:szCs w:val="24"/>
        </w:rPr>
      </w:pPr>
      <w:r>
        <w:rPr>
          <w:rFonts w:ascii="Bookman Old Style" w:eastAsia="Calibri" w:hAnsi="Bookman Old Style" w:cs="Times New Roman"/>
          <w:b/>
          <w:bCs/>
          <w:sz w:val="24"/>
          <w:szCs w:val="24"/>
        </w:rPr>
        <w:t>Sidang Dewan yang terhormat,</w:t>
      </w:r>
    </w:p>
    <w:p w14:paraId="57301BC4" w14:textId="570E1C7F" w:rsidR="00E71B67" w:rsidRDefault="00E71B67" w:rsidP="00507BF4">
      <w:pPr>
        <w:spacing w:after="16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Mencermati berita di Media dan informasi Masyarakat Desa Tarawali Kecamatan Soa terkait permasalahan tapal batas antara Desa tarawali dan Desa Pape kecamatan Bajawa yang terjadi beberapa hari yang lalu, fraksi meminta pemerintah agar segera membentuk tim penyelesaian masalah tapal batas tersebut. Berdasarkan informasi dan bukti – bukti, pemerintah desa Tarawali telah menyerahkan dana sebesar Rp. 1,750,000,00 ntuk pembuatan peta Desa pada tahun 2012, namun hingga saat ini peta tersebut belum diserahkan.</w:t>
      </w:r>
    </w:p>
    <w:p w14:paraId="5CF51E93" w14:textId="77777777" w:rsidR="00E71B67" w:rsidRPr="00E71B67" w:rsidRDefault="00E71B67" w:rsidP="00507BF4">
      <w:pPr>
        <w:spacing w:after="160" w:line="360" w:lineRule="auto"/>
        <w:jc w:val="both"/>
        <w:rPr>
          <w:rFonts w:ascii="Bookman Old Style" w:eastAsia="Calibri" w:hAnsi="Bookman Old Style" w:cs="Times New Roman"/>
          <w:sz w:val="24"/>
          <w:szCs w:val="24"/>
        </w:rPr>
      </w:pPr>
    </w:p>
    <w:p w14:paraId="63BD0BC4" w14:textId="6496E54A" w:rsidR="00507BF4" w:rsidRPr="00507BF4" w:rsidRDefault="00507BF4" w:rsidP="00507BF4">
      <w:pPr>
        <w:spacing w:after="160" w:line="360" w:lineRule="auto"/>
        <w:jc w:val="both"/>
        <w:rPr>
          <w:rFonts w:ascii="Bookman Old Style" w:eastAsia="Calibri" w:hAnsi="Bookman Old Style" w:cs="Times New Roman"/>
          <w:b/>
          <w:bCs/>
          <w:sz w:val="24"/>
          <w:szCs w:val="24"/>
        </w:rPr>
      </w:pPr>
      <w:r w:rsidRPr="00507BF4">
        <w:rPr>
          <w:rFonts w:ascii="Bookman Old Style" w:eastAsia="Calibri" w:hAnsi="Bookman Old Style" w:cs="Times New Roman"/>
          <w:b/>
          <w:bCs/>
          <w:sz w:val="24"/>
          <w:szCs w:val="24"/>
        </w:rPr>
        <w:t>Sidang Dewan yang Terhormat</w:t>
      </w:r>
    </w:p>
    <w:p w14:paraId="66794A66"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b/>
        <w:t>Demikian pemandangan umum fraksi PDI Perjuangan terhadap rancangan anggaran pendapatan belanja d</w:t>
      </w:r>
      <w:r w:rsidR="00454DAD">
        <w:rPr>
          <w:rFonts w:ascii="Bookman Old Style" w:eastAsia="Calibri" w:hAnsi="Bookman Old Style" w:cs="Times New Roman"/>
          <w:sz w:val="24"/>
          <w:szCs w:val="24"/>
        </w:rPr>
        <w:t>aerah kabupaten ngada tahun 2026</w:t>
      </w:r>
      <w:r w:rsidRPr="00507BF4">
        <w:rPr>
          <w:rFonts w:ascii="Bookman Old Style" w:eastAsia="Calibri" w:hAnsi="Bookman Old Style" w:cs="Times New Roman"/>
          <w:sz w:val="24"/>
          <w:szCs w:val="24"/>
        </w:rPr>
        <w:t>. Fraksi akan terus menjadi mitra konstruktif bagi pemerintah dalam menemukan solusi kreatif bagi semua persoalan pembangunan dikabupaten Ngada.  Selanjutnya Fraksi PDI Perjuangan menyerahkan seluruh proses dan perbincangan atas rancangan APBD Kab</w:t>
      </w:r>
      <w:r w:rsidR="00E56399">
        <w:rPr>
          <w:rFonts w:ascii="Bookman Old Style" w:eastAsia="Calibri" w:hAnsi="Bookman Old Style" w:cs="Times New Roman"/>
          <w:sz w:val="24"/>
          <w:szCs w:val="24"/>
        </w:rPr>
        <w:t>upaten Ngada tahun anggaran 2026</w:t>
      </w:r>
      <w:r w:rsidRPr="00507BF4">
        <w:rPr>
          <w:rFonts w:ascii="Bookman Old Style" w:eastAsia="Calibri" w:hAnsi="Bookman Old Style" w:cs="Times New Roman"/>
          <w:sz w:val="24"/>
          <w:szCs w:val="24"/>
        </w:rPr>
        <w:t xml:space="preserve"> dan</w:t>
      </w:r>
      <w:r w:rsidR="00E56399">
        <w:rPr>
          <w:rFonts w:ascii="Bookman Old Style" w:eastAsia="Calibri" w:hAnsi="Bookman Old Style" w:cs="Times New Roman"/>
          <w:sz w:val="24"/>
          <w:szCs w:val="24"/>
        </w:rPr>
        <w:t xml:space="preserve"> r</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nc</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ng</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n per</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tur</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n d</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er</w:t>
      </w:r>
      <w:r w:rsidR="00E56399" w:rsidRPr="00507BF4">
        <w:rPr>
          <w:rFonts w:ascii="Bookman Old Style" w:eastAsia="Calibri" w:hAnsi="Bookman Old Style" w:cs="Times New Roman"/>
          <w:sz w:val="24"/>
          <w:szCs w:val="24"/>
        </w:rPr>
        <w:t>a</w:t>
      </w:r>
      <w:r w:rsidR="00E56399">
        <w:rPr>
          <w:rFonts w:ascii="Bookman Old Style" w:eastAsia="Calibri" w:hAnsi="Bookman Old Style" w:cs="Times New Roman"/>
          <w:sz w:val="24"/>
          <w:szCs w:val="24"/>
        </w:rPr>
        <w:t>h</w:t>
      </w:r>
      <w:r w:rsidRPr="00507BF4">
        <w:rPr>
          <w:rFonts w:ascii="Bookman Old Style" w:eastAsia="Calibri" w:hAnsi="Bookman Old Style" w:cs="Times New Roman"/>
          <w:sz w:val="24"/>
          <w:szCs w:val="24"/>
        </w:rPr>
        <w:t xml:space="preserve"> </w:t>
      </w:r>
      <w:r w:rsidR="00E56399" w:rsidRPr="00E56399">
        <w:rPr>
          <w:rFonts w:ascii="Bookman Old Style" w:eastAsia="Calibri" w:hAnsi="Bookman Old Style" w:cs="Times New Roman"/>
          <w:sz w:val="24"/>
          <w:szCs w:val="24"/>
        </w:rPr>
        <w:t>tentang perubahan kedua atas peraturan daerah kabupaten ngada nomor 3 tahun 2016 tentang pemilihan kepala desa, rancangan peraturan daerah tentang perubahan kedua atas peraturan daerah kabupaten ngada nomor 9 tahun 2016 tentang pengangkatan dan pemberhentian perangkat desa, serta rancangan peraturan daerah tentang perubahan atas peraturan daerah kabupaten ngada nomor 4 tahun 2017 ten</w:t>
      </w:r>
      <w:r w:rsidR="00E56399">
        <w:rPr>
          <w:rFonts w:ascii="Bookman Old Style" w:eastAsia="Calibri" w:hAnsi="Bookman Old Style" w:cs="Times New Roman"/>
          <w:sz w:val="24"/>
          <w:szCs w:val="24"/>
        </w:rPr>
        <w:t xml:space="preserve">tang badan permusyawaratan desa, </w:t>
      </w:r>
      <w:r w:rsidRPr="00507BF4">
        <w:rPr>
          <w:rFonts w:ascii="Bookman Old Style" w:eastAsia="Calibri" w:hAnsi="Bookman Old Style" w:cs="Times New Roman"/>
          <w:sz w:val="24"/>
          <w:szCs w:val="24"/>
        </w:rPr>
        <w:t>untuk dibahas dalam masa sidang ini sesuai dengan mekanisme kedewanan.</w:t>
      </w:r>
    </w:p>
    <w:p w14:paraId="56280FFB" w14:textId="77777777" w:rsidR="00507BF4" w:rsidRPr="00507BF4" w:rsidRDefault="00507BF4" w:rsidP="00507BF4">
      <w:pPr>
        <w:spacing w:after="160" w:line="36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lastRenderedPageBreak/>
        <w:tab/>
        <w:t>Sekian dan terima kasih, mohon maaf apabila terdapat ungkapan yang salah dan tidak menyenangkan, semoga Tuhan memberkati kita.</w:t>
      </w:r>
    </w:p>
    <w:p w14:paraId="59FA03B9"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676DAD7E"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75A59A14"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6D14F344"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57C5573C" w14:textId="77777777" w:rsidR="00507BF4" w:rsidRPr="00507BF4" w:rsidRDefault="00E56399" w:rsidP="00507BF4">
      <w:pPr>
        <w:spacing w:after="160" w:line="259"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Bajawa, 12 November 2026</w:t>
      </w:r>
    </w:p>
    <w:tbl>
      <w:tblPr>
        <w:tblStyle w:val="TableGrid"/>
        <w:tblW w:w="0" w:type="auto"/>
        <w:tblLook w:val="04A0" w:firstRow="1" w:lastRow="0" w:firstColumn="1" w:lastColumn="0" w:noHBand="0" w:noVBand="1"/>
      </w:tblPr>
      <w:tblGrid>
        <w:gridCol w:w="535"/>
        <w:gridCol w:w="4139"/>
        <w:gridCol w:w="2338"/>
        <w:gridCol w:w="2338"/>
      </w:tblGrid>
      <w:tr w:rsidR="00507BF4" w:rsidRPr="00507BF4" w14:paraId="43613AF2" w14:textId="77777777" w:rsidTr="00DB132D">
        <w:tc>
          <w:tcPr>
            <w:tcW w:w="535" w:type="dxa"/>
          </w:tcPr>
          <w:p w14:paraId="48B0896A"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No</w:t>
            </w:r>
          </w:p>
        </w:tc>
        <w:tc>
          <w:tcPr>
            <w:tcW w:w="4139" w:type="dxa"/>
          </w:tcPr>
          <w:p w14:paraId="37948193"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Nama</w:t>
            </w:r>
          </w:p>
        </w:tc>
        <w:tc>
          <w:tcPr>
            <w:tcW w:w="2338" w:type="dxa"/>
          </w:tcPr>
          <w:p w14:paraId="573BA49D"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Jabatan</w:t>
            </w:r>
          </w:p>
        </w:tc>
        <w:tc>
          <w:tcPr>
            <w:tcW w:w="2338" w:type="dxa"/>
          </w:tcPr>
          <w:p w14:paraId="26270E6D"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Tanda Tangan</w:t>
            </w:r>
          </w:p>
        </w:tc>
      </w:tr>
      <w:tr w:rsidR="00507BF4" w:rsidRPr="00507BF4" w14:paraId="4C94BA8F" w14:textId="77777777" w:rsidTr="00DB132D">
        <w:tc>
          <w:tcPr>
            <w:tcW w:w="535" w:type="dxa"/>
          </w:tcPr>
          <w:p w14:paraId="041F3D78"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1</w:t>
            </w:r>
          </w:p>
        </w:tc>
        <w:tc>
          <w:tcPr>
            <w:tcW w:w="4139" w:type="dxa"/>
          </w:tcPr>
          <w:p w14:paraId="3D85D91E"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Siprianus Ndiwal, ST</w:t>
            </w:r>
          </w:p>
        </w:tc>
        <w:tc>
          <w:tcPr>
            <w:tcW w:w="2338" w:type="dxa"/>
          </w:tcPr>
          <w:p w14:paraId="52E73A66"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Ketua</w:t>
            </w:r>
          </w:p>
          <w:p w14:paraId="0BB8477B" w14:textId="77777777" w:rsidR="00507BF4" w:rsidRPr="00507BF4" w:rsidRDefault="00507BF4" w:rsidP="00507BF4">
            <w:pPr>
              <w:spacing w:line="480" w:lineRule="auto"/>
              <w:jc w:val="both"/>
              <w:rPr>
                <w:rFonts w:ascii="Bookman Old Style" w:eastAsia="Calibri" w:hAnsi="Bookman Old Style" w:cs="Times New Roman"/>
                <w:sz w:val="24"/>
                <w:szCs w:val="24"/>
              </w:rPr>
            </w:pPr>
          </w:p>
        </w:tc>
        <w:tc>
          <w:tcPr>
            <w:tcW w:w="2338" w:type="dxa"/>
          </w:tcPr>
          <w:p w14:paraId="379AE6CB" w14:textId="77777777" w:rsidR="00507BF4" w:rsidRPr="00507BF4" w:rsidRDefault="00507BF4" w:rsidP="00507BF4">
            <w:pPr>
              <w:spacing w:line="480" w:lineRule="auto"/>
              <w:jc w:val="both"/>
              <w:rPr>
                <w:rFonts w:ascii="Bookman Old Style" w:eastAsia="Calibri" w:hAnsi="Bookman Old Style" w:cs="Times New Roman"/>
                <w:sz w:val="24"/>
                <w:szCs w:val="24"/>
              </w:rPr>
            </w:pPr>
          </w:p>
        </w:tc>
      </w:tr>
      <w:tr w:rsidR="00507BF4" w:rsidRPr="00507BF4" w14:paraId="5A362793" w14:textId="77777777" w:rsidTr="00DB132D">
        <w:tc>
          <w:tcPr>
            <w:tcW w:w="535" w:type="dxa"/>
          </w:tcPr>
          <w:p w14:paraId="00C5DE5D"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2</w:t>
            </w:r>
          </w:p>
        </w:tc>
        <w:tc>
          <w:tcPr>
            <w:tcW w:w="4139" w:type="dxa"/>
          </w:tcPr>
          <w:p w14:paraId="41F0442A"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Wilfridus Muga, M.Pd</w:t>
            </w:r>
          </w:p>
        </w:tc>
        <w:tc>
          <w:tcPr>
            <w:tcW w:w="2338" w:type="dxa"/>
          </w:tcPr>
          <w:p w14:paraId="3973E9CF"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Sekretaris</w:t>
            </w:r>
          </w:p>
          <w:p w14:paraId="2EDD7461" w14:textId="77777777" w:rsidR="00507BF4" w:rsidRPr="00507BF4" w:rsidRDefault="00507BF4" w:rsidP="00507BF4">
            <w:pPr>
              <w:spacing w:line="480" w:lineRule="auto"/>
              <w:jc w:val="both"/>
              <w:rPr>
                <w:rFonts w:ascii="Bookman Old Style" w:eastAsia="Calibri" w:hAnsi="Bookman Old Style" w:cs="Times New Roman"/>
                <w:sz w:val="24"/>
                <w:szCs w:val="24"/>
              </w:rPr>
            </w:pPr>
          </w:p>
        </w:tc>
        <w:tc>
          <w:tcPr>
            <w:tcW w:w="2338" w:type="dxa"/>
          </w:tcPr>
          <w:p w14:paraId="00C68057" w14:textId="77777777" w:rsidR="00507BF4" w:rsidRPr="00507BF4" w:rsidRDefault="00507BF4" w:rsidP="00507BF4">
            <w:pPr>
              <w:spacing w:line="480" w:lineRule="auto"/>
              <w:jc w:val="both"/>
              <w:rPr>
                <w:rFonts w:ascii="Bookman Old Style" w:eastAsia="Calibri" w:hAnsi="Bookman Old Style" w:cs="Times New Roman"/>
                <w:sz w:val="24"/>
                <w:szCs w:val="24"/>
              </w:rPr>
            </w:pPr>
          </w:p>
        </w:tc>
      </w:tr>
      <w:tr w:rsidR="00507BF4" w:rsidRPr="00507BF4" w14:paraId="7E865A6C" w14:textId="77777777" w:rsidTr="00DB132D">
        <w:tc>
          <w:tcPr>
            <w:tcW w:w="535" w:type="dxa"/>
          </w:tcPr>
          <w:p w14:paraId="6A99256B"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3</w:t>
            </w:r>
          </w:p>
        </w:tc>
        <w:tc>
          <w:tcPr>
            <w:tcW w:w="4139" w:type="dxa"/>
          </w:tcPr>
          <w:p w14:paraId="103D5836"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Leonardus Talo</w:t>
            </w:r>
          </w:p>
        </w:tc>
        <w:tc>
          <w:tcPr>
            <w:tcW w:w="2338" w:type="dxa"/>
          </w:tcPr>
          <w:p w14:paraId="1C6DB708" w14:textId="77777777" w:rsidR="00507BF4" w:rsidRPr="00507BF4" w:rsidRDefault="00507BF4" w:rsidP="00507BF4">
            <w:pPr>
              <w:spacing w:line="480" w:lineRule="auto"/>
              <w:jc w:val="both"/>
              <w:rPr>
                <w:rFonts w:ascii="Bookman Old Style" w:eastAsia="Calibri" w:hAnsi="Bookman Old Style" w:cs="Times New Roman"/>
                <w:sz w:val="24"/>
                <w:szCs w:val="24"/>
              </w:rPr>
            </w:pPr>
            <w:r w:rsidRPr="00507BF4">
              <w:rPr>
                <w:rFonts w:ascii="Bookman Old Style" w:eastAsia="Calibri" w:hAnsi="Bookman Old Style" w:cs="Times New Roman"/>
                <w:sz w:val="24"/>
                <w:szCs w:val="24"/>
              </w:rPr>
              <w:t>Anggota</w:t>
            </w:r>
          </w:p>
          <w:p w14:paraId="38137636" w14:textId="77777777" w:rsidR="00507BF4" w:rsidRPr="00507BF4" w:rsidRDefault="00507BF4" w:rsidP="00507BF4">
            <w:pPr>
              <w:spacing w:line="480" w:lineRule="auto"/>
              <w:jc w:val="both"/>
              <w:rPr>
                <w:rFonts w:ascii="Bookman Old Style" w:eastAsia="Calibri" w:hAnsi="Bookman Old Style" w:cs="Times New Roman"/>
                <w:sz w:val="24"/>
                <w:szCs w:val="24"/>
              </w:rPr>
            </w:pPr>
          </w:p>
        </w:tc>
        <w:tc>
          <w:tcPr>
            <w:tcW w:w="2338" w:type="dxa"/>
          </w:tcPr>
          <w:p w14:paraId="5DAADA52" w14:textId="77777777" w:rsidR="00507BF4" w:rsidRPr="00507BF4" w:rsidRDefault="00507BF4" w:rsidP="00507BF4">
            <w:pPr>
              <w:spacing w:line="480" w:lineRule="auto"/>
              <w:jc w:val="both"/>
              <w:rPr>
                <w:rFonts w:ascii="Bookman Old Style" w:eastAsia="Calibri" w:hAnsi="Bookman Old Style" w:cs="Times New Roman"/>
                <w:sz w:val="24"/>
                <w:szCs w:val="24"/>
              </w:rPr>
            </w:pPr>
          </w:p>
        </w:tc>
      </w:tr>
    </w:tbl>
    <w:p w14:paraId="0347CAE3" w14:textId="77777777" w:rsidR="00507BF4" w:rsidRPr="00507BF4" w:rsidRDefault="00507BF4" w:rsidP="00507BF4">
      <w:pPr>
        <w:spacing w:after="160" w:line="480" w:lineRule="auto"/>
        <w:jc w:val="both"/>
        <w:rPr>
          <w:rFonts w:ascii="Bookman Old Style" w:eastAsia="Calibri" w:hAnsi="Bookman Old Style" w:cs="Times New Roman"/>
          <w:sz w:val="24"/>
          <w:szCs w:val="24"/>
        </w:rPr>
      </w:pPr>
    </w:p>
    <w:p w14:paraId="743F1E6F"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347F7C77"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19D6C09E"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5EA829A4"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745253EA"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156A21F6"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23A587DA"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2059737D"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22B04C37"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6068B099" w14:textId="77777777" w:rsidR="00507BF4" w:rsidRPr="00507BF4" w:rsidRDefault="00507BF4" w:rsidP="00507BF4">
      <w:pPr>
        <w:spacing w:after="160" w:line="259" w:lineRule="auto"/>
        <w:jc w:val="both"/>
        <w:rPr>
          <w:rFonts w:ascii="Bookman Old Style" w:eastAsia="Calibri" w:hAnsi="Bookman Old Style" w:cs="Times New Roman"/>
          <w:sz w:val="24"/>
          <w:szCs w:val="24"/>
        </w:rPr>
      </w:pPr>
    </w:p>
    <w:p w14:paraId="2B4BB686" w14:textId="77777777" w:rsidR="00924746" w:rsidRDefault="00924746"/>
    <w:sectPr w:rsidR="009247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E1C13"/>
    <w:multiLevelType w:val="hybridMultilevel"/>
    <w:tmpl w:val="5EB01458"/>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
    <w:nsid w:val="1FDC70C9"/>
    <w:multiLevelType w:val="hybridMultilevel"/>
    <w:tmpl w:val="1F126A94"/>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
    <w:nsid w:val="3BB96CE7"/>
    <w:multiLevelType w:val="hybridMultilevel"/>
    <w:tmpl w:val="5462C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C40B38"/>
    <w:multiLevelType w:val="hybridMultilevel"/>
    <w:tmpl w:val="44B6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C60680"/>
    <w:multiLevelType w:val="hybridMultilevel"/>
    <w:tmpl w:val="1EBA3BD4"/>
    <w:lvl w:ilvl="0" w:tplc="0409000B">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5">
    <w:nsid w:val="654269FE"/>
    <w:multiLevelType w:val="hybridMultilevel"/>
    <w:tmpl w:val="0980C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0D90834"/>
    <w:multiLevelType w:val="hybridMultilevel"/>
    <w:tmpl w:val="DC6CC7DA"/>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7">
    <w:nsid w:val="7D36582D"/>
    <w:multiLevelType w:val="hybridMultilevel"/>
    <w:tmpl w:val="0AAA6D68"/>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7EFD0073"/>
    <w:multiLevelType w:val="hybridMultilevel"/>
    <w:tmpl w:val="CF50C0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7"/>
  </w:num>
  <w:num w:numId="3">
    <w:abstractNumId w:val="5"/>
  </w:num>
  <w:num w:numId="4">
    <w:abstractNumId w:val="8"/>
  </w:num>
  <w:num w:numId="5">
    <w:abstractNumId w:val="3"/>
  </w:num>
  <w:num w:numId="6">
    <w:abstractNumId w:val="6"/>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BF4"/>
    <w:rsid w:val="00006D49"/>
    <w:rsid w:val="000413BC"/>
    <w:rsid w:val="000847D1"/>
    <w:rsid w:val="00093ADE"/>
    <w:rsid w:val="000B030D"/>
    <w:rsid w:val="000E59E6"/>
    <w:rsid w:val="0020400C"/>
    <w:rsid w:val="00217EB0"/>
    <w:rsid w:val="002B5654"/>
    <w:rsid w:val="002C579B"/>
    <w:rsid w:val="002F0DB5"/>
    <w:rsid w:val="002F6600"/>
    <w:rsid w:val="0033793A"/>
    <w:rsid w:val="00382274"/>
    <w:rsid w:val="00384370"/>
    <w:rsid w:val="003B4A1B"/>
    <w:rsid w:val="003F2CEC"/>
    <w:rsid w:val="00454DAD"/>
    <w:rsid w:val="00484A9D"/>
    <w:rsid w:val="004B3E85"/>
    <w:rsid w:val="004D2E50"/>
    <w:rsid w:val="00507BF4"/>
    <w:rsid w:val="00516475"/>
    <w:rsid w:val="00560454"/>
    <w:rsid w:val="005A2003"/>
    <w:rsid w:val="0060368F"/>
    <w:rsid w:val="0063119E"/>
    <w:rsid w:val="006574EA"/>
    <w:rsid w:val="00657E96"/>
    <w:rsid w:val="006844DD"/>
    <w:rsid w:val="0073634F"/>
    <w:rsid w:val="00775F13"/>
    <w:rsid w:val="008028FC"/>
    <w:rsid w:val="00821026"/>
    <w:rsid w:val="00826A4D"/>
    <w:rsid w:val="008843A3"/>
    <w:rsid w:val="008A0A3A"/>
    <w:rsid w:val="008F3C66"/>
    <w:rsid w:val="008F3E45"/>
    <w:rsid w:val="00924746"/>
    <w:rsid w:val="00945CA9"/>
    <w:rsid w:val="009A3AFA"/>
    <w:rsid w:val="009D270E"/>
    <w:rsid w:val="00A1318E"/>
    <w:rsid w:val="00A91628"/>
    <w:rsid w:val="00AE3965"/>
    <w:rsid w:val="00AE3F48"/>
    <w:rsid w:val="00B31BFB"/>
    <w:rsid w:val="00BE6109"/>
    <w:rsid w:val="00BF3B0E"/>
    <w:rsid w:val="00C339B3"/>
    <w:rsid w:val="00C81C95"/>
    <w:rsid w:val="00C93FFB"/>
    <w:rsid w:val="00CF0D11"/>
    <w:rsid w:val="00D01E52"/>
    <w:rsid w:val="00DE283D"/>
    <w:rsid w:val="00DF1470"/>
    <w:rsid w:val="00E058C6"/>
    <w:rsid w:val="00E5087E"/>
    <w:rsid w:val="00E56399"/>
    <w:rsid w:val="00E60D57"/>
    <w:rsid w:val="00E71B67"/>
    <w:rsid w:val="00E86DE8"/>
    <w:rsid w:val="00EA2DA8"/>
    <w:rsid w:val="00EE093A"/>
    <w:rsid w:val="00F77951"/>
    <w:rsid w:val="00FE245A"/>
    <w:rsid w:val="00FF3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BF4"/>
    <w:rPr>
      <w:rFonts w:ascii="Tahoma" w:hAnsi="Tahoma" w:cs="Tahoma"/>
      <w:sz w:val="16"/>
      <w:szCs w:val="16"/>
    </w:rPr>
  </w:style>
  <w:style w:type="paragraph" w:styleId="ListParagraph">
    <w:name w:val="List Paragraph"/>
    <w:basedOn w:val="Normal"/>
    <w:uiPriority w:val="34"/>
    <w:qFormat/>
    <w:rsid w:val="00093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7B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7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BF4"/>
    <w:rPr>
      <w:rFonts w:ascii="Tahoma" w:hAnsi="Tahoma" w:cs="Tahoma"/>
      <w:sz w:val="16"/>
      <w:szCs w:val="16"/>
    </w:rPr>
  </w:style>
  <w:style w:type="paragraph" w:styleId="ListParagraph">
    <w:name w:val="List Paragraph"/>
    <w:basedOn w:val="Normal"/>
    <w:uiPriority w:val="34"/>
    <w:qFormat/>
    <w:rsid w:val="00093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13</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2025-11-12T04:05:00Z</dcterms:created>
  <dcterms:modified xsi:type="dcterms:W3CDTF">2025-11-12T06:54:00Z</dcterms:modified>
</cp:coreProperties>
</file>